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B5C1" w14:textId="121FDBAA" w:rsidR="00F1459B" w:rsidRPr="00F1459B" w:rsidRDefault="00F1459B" w:rsidP="00F1459B">
      <w:pPr>
        <w:rPr>
          <w:rFonts w:ascii="Arial" w:hAnsi="Arial" w:cs="Arial"/>
        </w:rPr>
      </w:pPr>
      <w:r w:rsidRPr="00F1459B">
        <w:rPr>
          <w:rFonts w:ascii="Arial" w:hAnsi="Arial" w:cs="Arial"/>
        </w:rPr>
        <w:t>(Approx. 1895 words)</w:t>
      </w:r>
    </w:p>
    <w:p w14:paraId="0D26AE0C" w14:textId="77777777" w:rsidR="00F1459B" w:rsidRDefault="00F1459B" w:rsidP="00F1459B">
      <w:pPr>
        <w:pStyle w:val="Heading2"/>
        <w:spacing w:before="0" w:after="0"/>
        <w:rPr>
          <w:rFonts w:ascii="Arial" w:hAnsi="Arial" w:cs="Arial"/>
          <w:b w:val="0"/>
          <w:bCs w:val="0"/>
          <w:sz w:val="24"/>
        </w:rPr>
      </w:pPr>
    </w:p>
    <w:p w14:paraId="5BBB7B88" w14:textId="288B902C" w:rsidR="00053918" w:rsidRPr="00F1459B" w:rsidRDefault="00F1459B" w:rsidP="00F1459B">
      <w:pPr>
        <w:pStyle w:val="Heading2"/>
        <w:spacing w:before="0" w:after="0"/>
        <w:rPr>
          <w:rFonts w:ascii="Arial" w:hAnsi="Arial" w:cs="Arial"/>
          <w:b w:val="0"/>
          <w:bCs w:val="0"/>
          <w:sz w:val="24"/>
        </w:rPr>
      </w:pPr>
      <w:r w:rsidRPr="00F1459B">
        <w:rPr>
          <w:rFonts w:ascii="Arial" w:hAnsi="Arial" w:cs="Arial"/>
          <w:b w:val="0"/>
          <w:bCs w:val="0"/>
          <w:sz w:val="24"/>
        </w:rPr>
        <w:t>Evolution of Computer Programming</w:t>
      </w:r>
    </w:p>
    <w:p w14:paraId="3C193312" w14:textId="77777777" w:rsidR="00F1459B" w:rsidRPr="001F62F1" w:rsidRDefault="00F1459B" w:rsidP="00F1459B">
      <w:pPr>
        <w:pStyle w:val="BodyText"/>
        <w:spacing w:after="0" w:line="240" w:lineRule="auto"/>
        <w:rPr>
          <w:rFonts w:ascii="Arial" w:hAnsi="Arial" w:cs="Arial"/>
        </w:rPr>
      </w:pPr>
      <w:r w:rsidRPr="001F62F1">
        <w:rPr>
          <w:rFonts w:ascii="Arial" w:hAnsi="Arial" w:cs="Arial"/>
        </w:rPr>
        <w:t>By Dick Maybach, Brookdale Computer User Group</w:t>
      </w:r>
    </w:p>
    <w:p w14:paraId="2DC91840" w14:textId="77777777" w:rsidR="00F1459B" w:rsidRPr="001F62F1" w:rsidRDefault="00F1459B" w:rsidP="00F1459B">
      <w:pPr>
        <w:pStyle w:val="BodyText"/>
        <w:spacing w:after="0" w:line="240" w:lineRule="auto"/>
        <w:rPr>
          <w:rFonts w:ascii="Arial" w:hAnsi="Arial" w:cs="Arial"/>
        </w:rPr>
      </w:pPr>
      <w:r w:rsidRPr="001F62F1">
        <w:rPr>
          <w:rFonts w:ascii="Arial" w:hAnsi="Arial" w:cs="Arial"/>
        </w:rPr>
        <w:t>www.bcug.com</w:t>
      </w:r>
    </w:p>
    <w:p w14:paraId="16B41982" w14:textId="77777777" w:rsidR="00F1459B" w:rsidRPr="001F62F1" w:rsidRDefault="00F1459B" w:rsidP="00F1459B">
      <w:pPr>
        <w:pStyle w:val="BodyText"/>
        <w:spacing w:after="0" w:line="240" w:lineRule="auto"/>
        <w:rPr>
          <w:rFonts w:ascii="Arial" w:hAnsi="Arial" w:cs="Arial"/>
        </w:rPr>
      </w:pPr>
      <w:r w:rsidRPr="001F62F1">
        <w:rPr>
          <w:rFonts w:ascii="Arial" w:hAnsi="Arial" w:cs="Arial"/>
        </w:rPr>
        <w:t>n2nd (at) att.net</w:t>
      </w:r>
    </w:p>
    <w:p w14:paraId="58A13602" w14:textId="77777777" w:rsidR="00F1459B" w:rsidRPr="00F1459B" w:rsidRDefault="00F1459B" w:rsidP="00F1459B">
      <w:pPr>
        <w:rPr>
          <w:rFonts w:ascii="Arial" w:hAnsi="Arial" w:cs="Arial"/>
        </w:rPr>
      </w:pPr>
    </w:p>
    <w:p w14:paraId="427EF2F0" w14:textId="2D91C1AD" w:rsidR="00053918" w:rsidRPr="00F1459B" w:rsidRDefault="00F1459B" w:rsidP="00F1459B">
      <w:pPr>
        <w:rPr>
          <w:rFonts w:ascii="Arial" w:hAnsi="Arial" w:cs="Arial"/>
        </w:rPr>
      </w:pPr>
      <w:r w:rsidRPr="00F1459B">
        <w:rPr>
          <w:rFonts w:ascii="Arial" w:hAnsi="Arial" w:cs="Arial"/>
        </w:rPr>
        <w:t xml:space="preserve">The first computers were mechanical or a combination of mechanical and electrical components and typically performed only one task. </w:t>
      </w:r>
      <w:r>
        <w:rPr>
          <w:rFonts w:ascii="Arial" w:hAnsi="Arial" w:cs="Arial"/>
        </w:rPr>
        <w:t>The Norden bombsight and punched card machines used to process the 1890 census data are well-known examples</w:t>
      </w:r>
      <w:r w:rsidRPr="00F1459B">
        <w:rPr>
          <w:rFonts w:ascii="Arial" w:hAnsi="Arial" w:cs="Arial"/>
        </w:rPr>
        <w:t xml:space="preserve"> </w:t>
      </w:r>
      <w:hyperlink r:id="rId5">
        <w:r w:rsidRPr="00F1459B">
          <w:rPr>
            <w:rStyle w:val="Hyperlink"/>
            <w:rFonts w:ascii="Arial" w:hAnsi="Arial" w:cs="Arial"/>
          </w:rPr>
          <w:t>http://www.columbia.edu/cu/computinghistory/census-tabulator.html</w:t>
        </w:r>
      </w:hyperlink>
      <w:r w:rsidRPr="00F1459B">
        <w:rPr>
          <w:rFonts w:ascii="Arial" w:hAnsi="Arial" w:cs="Arial"/>
        </w:rPr>
        <w:t>. These were programmed as they were manufactured.</w:t>
      </w:r>
    </w:p>
    <w:p w14:paraId="1B3AB58F" w14:textId="77777777" w:rsidR="00053918" w:rsidRPr="00F1459B" w:rsidRDefault="00053918" w:rsidP="00F1459B">
      <w:pPr>
        <w:rPr>
          <w:rFonts w:ascii="Arial" w:hAnsi="Arial" w:cs="Arial"/>
        </w:rPr>
      </w:pPr>
    </w:p>
    <w:p w14:paraId="3653F6A8" w14:textId="77777777" w:rsidR="00053918" w:rsidRPr="00F1459B" w:rsidRDefault="00F1459B" w:rsidP="00F1459B">
      <w:pPr>
        <w:keepNext/>
        <w:rPr>
          <w:rFonts w:ascii="Arial" w:hAnsi="Arial" w:cs="Arial"/>
        </w:rPr>
      </w:pPr>
      <w:r w:rsidRPr="00F1459B">
        <w:rPr>
          <w:rFonts w:ascii="Arial" w:hAnsi="Arial" w:cs="Arial"/>
          <w:noProof/>
        </w:rPr>
        <w:drawing>
          <wp:inline distT="0" distB="0" distL="0" distR="0" wp14:anchorId="109265AB" wp14:editId="49D69D1E">
            <wp:extent cx="3330552" cy="2825572"/>
            <wp:effectExtent l="0" t="0" r="381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3339337" cy="2833025"/>
                    </a:xfrm>
                    <a:prstGeom prst="rect">
                      <a:avLst/>
                    </a:prstGeom>
                  </pic:spPr>
                </pic:pic>
              </a:graphicData>
            </a:graphic>
          </wp:inline>
        </w:drawing>
      </w:r>
    </w:p>
    <w:p w14:paraId="4C1DB0E2" w14:textId="77777777" w:rsidR="00F1459B" w:rsidRPr="00F1459B" w:rsidRDefault="00F1459B" w:rsidP="00F1459B">
      <w:pPr>
        <w:rPr>
          <w:rFonts w:ascii="Arial" w:hAnsi="Arial" w:cs="Arial"/>
        </w:rPr>
      </w:pPr>
    </w:p>
    <w:p w14:paraId="4E2A5E5A" w14:textId="3BA1E011" w:rsidR="00053918" w:rsidRPr="00F1459B" w:rsidRDefault="00F1459B" w:rsidP="00F1459B">
      <w:pPr>
        <w:rPr>
          <w:rFonts w:ascii="Arial" w:hAnsi="Arial" w:cs="Arial"/>
        </w:rPr>
      </w:pPr>
      <w:r w:rsidRPr="00F1459B">
        <w:rPr>
          <w:rFonts w:ascii="Arial" w:hAnsi="Arial" w:cs="Arial"/>
        </w:rPr>
        <w:t>Punched Card Machine from the 1890 Census.</w:t>
      </w:r>
    </w:p>
    <w:p w14:paraId="4A727BEF" w14:textId="77777777" w:rsidR="00053918" w:rsidRPr="00F1459B" w:rsidRDefault="00053918" w:rsidP="00F1459B">
      <w:pPr>
        <w:rPr>
          <w:rFonts w:ascii="Arial" w:hAnsi="Arial" w:cs="Arial"/>
        </w:rPr>
      </w:pPr>
    </w:p>
    <w:p w14:paraId="2509667A" w14:textId="0D29254A" w:rsidR="00053918" w:rsidRPr="00F1459B" w:rsidRDefault="00F1459B" w:rsidP="00F1459B">
      <w:pPr>
        <w:rPr>
          <w:rFonts w:ascii="Arial" w:hAnsi="Arial" w:cs="Arial"/>
        </w:rPr>
      </w:pPr>
      <w:r w:rsidRPr="00F1459B">
        <w:rPr>
          <w:rFonts w:ascii="Arial" w:hAnsi="Arial" w:cs="Arial"/>
        </w:rPr>
        <w:t xml:space="preserve">The first programmable electronic computers were essentially a collection of logic elements and were programmed with patch cords, </w:t>
      </w:r>
      <w:hyperlink r:id="rId7">
        <w:r w:rsidRPr="00F1459B">
          <w:rPr>
            <w:rStyle w:val="Hyperlink"/>
            <w:rFonts w:ascii="Arial" w:hAnsi="Arial" w:cs="Arial"/>
          </w:rPr>
          <w:t>https://en.wikipedia.org/wiki/ENIAC</w:t>
        </w:r>
      </w:hyperlink>
      <w:r w:rsidRPr="00F1459B">
        <w:rPr>
          <w:rFonts w:ascii="Arial" w:hAnsi="Arial" w:cs="Arial"/>
        </w:rPr>
        <w:t xml:space="preserve">. </w:t>
      </w:r>
      <w:r>
        <w:rPr>
          <w:rFonts w:ascii="Arial" w:hAnsi="Arial" w:cs="Arial"/>
        </w:rPr>
        <w:t>Unfortunately, t</w:t>
      </w:r>
      <w:r w:rsidRPr="00F1459B">
        <w:rPr>
          <w:rFonts w:ascii="Arial" w:hAnsi="Arial" w:cs="Arial"/>
        </w:rPr>
        <w:t xml:space="preserve">he first truly programmable machines were nearly as cumbersome. </w:t>
      </w:r>
      <w:r>
        <w:rPr>
          <w:rFonts w:ascii="Arial" w:hAnsi="Arial" w:cs="Arial"/>
        </w:rPr>
        <w:t>I wrote the first program in machine code, whose commands were numbers, consisting of 8-bit instructions with an 8-bit address</w:t>
      </w:r>
      <w:r w:rsidRPr="00F1459B">
        <w:rPr>
          <w:rFonts w:ascii="Arial" w:hAnsi="Arial" w:cs="Arial"/>
        </w:rPr>
        <w:t xml:space="preserve"> </w:t>
      </w:r>
      <w:hyperlink r:id="rId8">
        <w:r w:rsidRPr="00F1459B">
          <w:rPr>
            <w:rStyle w:val="Hyperlink"/>
            <w:rFonts w:ascii="Arial" w:hAnsi="Arial" w:cs="Arial"/>
          </w:rPr>
          <w:t>http://www.mirrorservice.org/sites/www.bitsavers.org/pdf/logisticsResearch/Description_of_Operations_ALWAC_III-E_Electronic_Digital_Computer_1954.pdf</w:t>
        </w:r>
      </w:hyperlink>
      <w:r w:rsidRPr="00F1459B">
        <w:rPr>
          <w:rFonts w:ascii="Arial" w:hAnsi="Arial" w:cs="Arial"/>
        </w:rPr>
        <w:t>. Two commands were combined into an 8-digit (hexadecimal) number, and programmers worked with long lists of these. The operations were primitive (e.g., add the content of a register to that of the accumulator). There were no subroutines; you worked with one big block of code, and there were no provisions for comments; you annotated your list of numbers with hand-written notes.</w:t>
      </w:r>
    </w:p>
    <w:p w14:paraId="74AD2A50" w14:textId="77777777" w:rsidR="00053918" w:rsidRPr="00F1459B" w:rsidRDefault="00053918" w:rsidP="00F1459B">
      <w:pPr>
        <w:rPr>
          <w:rFonts w:ascii="Arial" w:hAnsi="Arial" w:cs="Arial"/>
        </w:rPr>
      </w:pPr>
    </w:p>
    <w:p w14:paraId="323D30A8" w14:textId="4E22EA05" w:rsidR="00053918" w:rsidRPr="00F1459B" w:rsidRDefault="00F1459B" w:rsidP="00F1459B">
      <w:pPr>
        <w:rPr>
          <w:rFonts w:ascii="Arial" w:hAnsi="Arial" w:cs="Arial"/>
        </w:rPr>
      </w:pPr>
      <w:r w:rsidRPr="00F1459B">
        <w:rPr>
          <w:rFonts w:ascii="Arial" w:hAnsi="Arial" w:cs="Arial"/>
        </w:rPr>
        <w:lastRenderedPageBreak/>
        <w:t>The code was stored as ones and zeros (holes and no-holes) on a strip of paper tape. To make changes</w:t>
      </w:r>
      <w:r>
        <w:rPr>
          <w:rFonts w:ascii="Arial" w:hAnsi="Arial" w:cs="Arial"/>
        </w:rPr>
        <w:t>,</w:t>
      </w:r>
      <w:r w:rsidRPr="00F1459B">
        <w:rPr>
          <w:rFonts w:ascii="Arial" w:hAnsi="Arial" w:cs="Arial"/>
        </w:rPr>
        <w:t xml:space="preserve"> you put a paper tape in a reader and printed the hex numbers as you punched a new tape until you reached an area you wanted to change. Then you typed and punched new words onto the output tape. If there was a good section</w:t>
      </w:r>
      <w:r>
        <w:rPr>
          <w:rFonts w:ascii="Arial" w:hAnsi="Arial" w:cs="Arial"/>
        </w:rPr>
        <w:t>,</w:t>
      </w:r>
      <w:r w:rsidRPr="00F1459B">
        <w:rPr>
          <w:rFonts w:ascii="Arial" w:hAnsi="Arial" w:cs="Arial"/>
        </w:rPr>
        <w:t xml:space="preserve"> later on, you moved the input tape to it and restarted punching the data on it to the output. The computer had no operating system; you loaded a very short program (using toggle switches) into memory, which could move the data from paper tape into memory and execute the code.</w:t>
      </w:r>
    </w:p>
    <w:p w14:paraId="70805E97" w14:textId="77777777" w:rsidR="00053918" w:rsidRPr="00F1459B" w:rsidRDefault="00053918" w:rsidP="00F1459B">
      <w:pPr>
        <w:rPr>
          <w:rFonts w:ascii="Arial" w:hAnsi="Arial" w:cs="Arial"/>
        </w:rPr>
      </w:pPr>
    </w:p>
    <w:p w14:paraId="07B9C497" w14:textId="2C78A925" w:rsidR="00053918" w:rsidRPr="00F1459B" w:rsidRDefault="00F1459B" w:rsidP="00F1459B">
      <w:pPr>
        <w:rPr>
          <w:rFonts w:ascii="Arial" w:hAnsi="Arial" w:cs="Arial"/>
        </w:rPr>
      </w:pPr>
      <w:r w:rsidRPr="00F1459B">
        <w:rPr>
          <w:rFonts w:ascii="Arial" w:hAnsi="Arial" w:cs="Arial"/>
        </w:rPr>
        <w:t xml:space="preserve">The next step was programming in assembly language, </w:t>
      </w:r>
      <w:hyperlink r:id="rId9">
        <w:r w:rsidRPr="00F1459B">
          <w:rPr>
            <w:rStyle w:val="Hyperlink"/>
            <w:rFonts w:ascii="Arial" w:hAnsi="Arial" w:cs="Arial"/>
          </w:rPr>
          <w:t>http://pages.cpsc.ucalgary.ca/~dsb/PDP11/InsSet.html</w:t>
        </w:r>
      </w:hyperlink>
      <w:r w:rsidRPr="00F1459B">
        <w:rPr>
          <w:rFonts w:ascii="Arial" w:hAnsi="Arial" w:cs="Arial"/>
        </w:rPr>
        <w:t>. Instead of ones and zeros, instructions were short mnemonics (e.g., STO for store, JMP for jump, GOSUB to call a subroutine). Each command still represented one computer instruction. As with machine code, you worked with memory locations instead of variables. (Instead of adding X and Y, you added whatever was stored in location 54432 to what was stored in a register. It was up to the programmer to keep track of where variables were located.) Assembly language did include provisions for subroutines and mechanisms to handle their arguments. In the early days</w:t>
      </w:r>
      <w:r>
        <w:rPr>
          <w:rFonts w:ascii="Arial" w:hAnsi="Arial" w:cs="Arial"/>
        </w:rPr>
        <w:t>,</w:t>
      </w:r>
      <w:r w:rsidRPr="00F1459B">
        <w:rPr>
          <w:rFonts w:ascii="Arial" w:hAnsi="Arial" w:cs="Arial"/>
        </w:rPr>
        <w:t xml:space="preserve"> there was no operating system, and often you worked with paper tape, but although the development process was better, it was still tedious.</w:t>
      </w:r>
    </w:p>
    <w:p w14:paraId="6BD154D8" w14:textId="77777777" w:rsidR="00F1459B" w:rsidRPr="00F1459B" w:rsidRDefault="00F1459B" w:rsidP="00F1459B">
      <w:pPr>
        <w:numPr>
          <w:ilvl w:val="0"/>
          <w:numId w:val="2"/>
        </w:numPr>
        <w:rPr>
          <w:rFonts w:ascii="Arial" w:hAnsi="Arial" w:cs="Arial"/>
        </w:rPr>
      </w:pPr>
    </w:p>
    <w:p w14:paraId="7CB78089" w14:textId="2BFDB66D" w:rsidR="00053918" w:rsidRPr="00F1459B" w:rsidRDefault="00F1459B" w:rsidP="00F1459B">
      <w:pPr>
        <w:numPr>
          <w:ilvl w:val="0"/>
          <w:numId w:val="2"/>
        </w:numPr>
        <w:rPr>
          <w:rFonts w:ascii="Arial" w:hAnsi="Arial" w:cs="Arial"/>
        </w:rPr>
      </w:pPr>
      <w:r w:rsidRPr="00F1459B">
        <w:rPr>
          <w:rFonts w:ascii="Arial" w:hAnsi="Arial" w:cs="Arial"/>
        </w:rPr>
        <w:t>Read an editing program onto the computer from paper tape (punched cards on a mainframe).</w:t>
      </w:r>
    </w:p>
    <w:p w14:paraId="14A1560F" w14:textId="77777777" w:rsidR="00F1459B" w:rsidRPr="00F1459B" w:rsidRDefault="00F1459B" w:rsidP="00F1459B">
      <w:pPr>
        <w:numPr>
          <w:ilvl w:val="0"/>
          <w:numId w:val="2"/>
        </w:numPr>
        <w:rPr>
          <w:rFonts w:ascii="Arial" w:hAnsi="Arial" w:cs="Arial"/>
        </w:rPr>
      </w:pPr>
    </w:p>
    <w:p w14:paraId="26CB0401" w14:textId="6B43EA61" w:rsidR="00053918" w:rsidRPr="00F1459B" w:rsidRDefault="00F1459B" w:rsidP="00F1459B">
      <w:pPr>
        <w:numPr>
          <w:ilvl w:val="0"/>
          <w:numId w:val="2"/>
        </w:numPr>
        <w:rPr>
          <w:rFonts w:ascii="Arial" w:hAnsi="Arial" w:cs="Arial"/>
        </w:rPr>
      </w:pPr>
      <w:r w:rsidRPr="00F1459B">
        <w:rPr>
          <w:rFonts w:ascii="Arial" w:hAnsi="Arial" w:cs="Arial"/>
        </w:rPr>
        <w:t>Compose your software (in RAM)</w:t>
      </w:r>
      <w:r>
        <w:rPr>
          <w:rFonts w:ascii="Arial" w:hAnsi="Arial" w:cs="Arial"/>
        </w:rPr>
        <w:t>,</w:t>
      </w:r>
      <w:r w:rsidRPr="00F1459B">
        <w:rPr>
          <w:rFonts w:ascii="Arial" w:hAnsi="Arial" w:cs="Arial"/>
        </w:rPr>
        <w:t xml:space="preserve"> and when complete</w:t>
      </w:r>
      <w:r>
        <w:rPr>
          <w:rFonts w:ascii="Arial" w:hAnsi="Arial" w:cs="Arial"/>
        </w:rPr>
        <w:t>,</w:t>
      </w:r>
      <w:r w:rsidRPr="00F1459B">
        <w:rPr>
          <w:rFonts w:ascii="Arial" w:hAnsi="Arial" w:cs="Arial"/>
        </w:rPr>
        <w:t xml:space="preserve"> write it onto paper tape.</w:t>
      </w:r>
    </w:p>
    <w:p w14:paraId="2363C6DD" w14:textId="77777777" w:rsidR="00F1459B" w:rsidRPr="00F1459B" w:rsidRDefault="00F1459B" w:rsidP="00F1459B">
      <w:pPr>
        <w:numPr>
          <w:ilvl w:val="0"/>
          <w:numId w:val="2"/>
        </w:numPr>
        <w:rPr>
          <w:rFonts w:ascii="Arial" w:hAnsi="Arial" w:cs="Arial"/>
        </w:rPr>
      </w:pPr>
    </w:p>
    <w:p w14:paraId="55655422" w14:textId="0C6F42D6" w:rsidR="00053918" w:rsidRPr="00F1459B" w:rsidRDefault="00F1459B" w:rsidP="00F1459B">
      <w:pPr>
        <w:numPr>
          <w:ilvl w:val="0"/>
          <w:numId w:val="2"/>
        </w:numPr>
        <w:rPr>
          <w:rFonts w:ascii="Arial" w:hAnsi="Arial" w:cs="Arial"/>
        </w:rPr>
      </w:pPr>
      <w:r w:rsidRPr="00F1459B">
        <w:rPr>
          <w:rFonts w:ascii="Arial" w:hAnsi="Arial" w:cs="Arial"/>
        </w:rPr>
        <w:t>Read a linking program onto the computer.</w:t>
      </w:r>
    </w:p>
    <w:p w14:paraId="762838B0" w14:textId="77777777" w:rsidR="00F1459B" w:rsidRPr="00F1459B" w:rsidRDefault="00F1459B" w:rsidP="00F1459B">
      <w:pPr>
        <w:numPr>
          <w:ilvl w:val="0"/>
          <w:numId w:val="2"/>
        </w:numPr>
        <w:rPr>
          <w:rFonts w:ascii="Arial" w:hAnsi="Arial" w:cs="Arial"/>
        </w:rPr>
      </w:pPr>
    </w:p>
    <w:p w14:paraId="2B5977EA" w14:textId="45D0CBD3" w:rsidR="00053918" w:rsidRPr="00F1459B" w:rsidRDefault="00F1459B" w:rsidP="00F1459B">
      <w:pPr>
        <w:numPr>
          <w:ilvl w:val="0"/>
          <w:numId w:val="2"/>
        </w:numPr>
        <w:rPr>
          <w:rFonts w:ascii="Arial" w:hAnsi="Arial" w:cs="Arial"/>
        </w:rPr>
      </w:pPr>
      <w:r w:rsidRPr="00F1459B">
        <w:rPr>
          <w:rFonts w:ascii="Arial" w:hAnsi="Arial" w:cs="Arial"/>
        </w:rPr>
        <w:t>Link the separate code modules and write the result (as a memory image) onto paper tape.</w:t>
      </w:r>
    </w:p>
    <w:p w14:paraId="0DC8C335" w14:textId="77777777" w:rsidR="00F1459B" w:rsidRPr="00F1459B" w:rsidRDefault="00F1459B" w:rsidP="00F1459B">
      <w:pPr>
        <w:numPr>
          <w:ilvl w:val="0"/>
          <w:numId w:val="2"/>
        </w:numPr>
        <w:rPr>
          <w:rFonts w:ascii="Arial" w:hAnsi="Arial" w:cs="Arial"/>
        </w:rPr>
      </w:pPr>
    </w:p>
    <w:p w14:paraId="225A2480" w14:textId="0013AC61" w:rsidR="00053918" w:rsidRPr="00F1459B" w:rsidRDefault="00F1459B" w:rsidP="00F1459B">
      <w:pPr>
        <w:numPr>
          <w:ilvl w:val="0"/>
          <w:numId w:val="2"/>
        </w:numPr>
        <w:rPr>
          <w:rFonts w:ascii="Arial" w:hAnsi="Arial" w:cs="Arial"/>
        </w:rPr>
      </w:pPr>
      <w:r w:rsidRPr="00F1459B">
        <w:rPr>
          <w:rFonts w:ascii="Arial" w:hAnsi="Arial" w:cs="Arial"/>
        </w:rPr>
        <w:t>Read the memory image into the computer and run the program.</w:t>
      </w:r>
    </w:p>
    <w:p w14:paraId="0AD7A5E9" w14:textId="77777777" w:rsidR="00F1459B" w:rsidRPr="00F1459B" w:rsidRDefault="00F1459B" w:rsidP="00F1459B">
      <w:pPr>
        <w:numPr>
          <w:ilvl w:val="0"/>
          <w:numId w:val="2"/>
        </w:numPr>
        <w:rPr>
          <w:rFonts w:ascii="Arial" w:hAnsi="Arial" w:cs="Arial"/>
        </w:rPr>
      </w:pPr>
    </w:p>
    <w:p w14:paraId="773709D4" w14:textId="69F5840C" w:rsidR="00053918" w:rsidRPr="00F1459B" w:rsidRDefault="00F1459B" w:rsidP="00F1459B">
      <w:pPr>
        <w:numPr>
          <w:ilvl w:val="0"/>
          <w:numId w:val="2"/>
        </w:numPr>
        <w:rPr>
          <w:rFonts w:ascii="Arial" w:hAnsi="Arial" w:cs="Arial"/>
        </w:rPr>
      </w:pPr>
      <w:r w:rsidRPr="00F1459B">
        <w:rPr>
          <w:rFonts w:ascii="Arial" w:hAnsi="Arial" w:cs="Arial"/>
        </w:rPr>
        <w:t>If there are errors, repeat.</w:t>
      </w:r>
    </w:p>
    <w:p w14:paraId="15810739" w14:textId="77777777" w:rsidR="00053918" w:rsidRPr="00F1459B" w:rsidRDefault="00053918" w:rsidP="00F1459B">
      <w:pPr>
        <w:rPr>
          <w:rFonts w:ascii="Arial" w:hAnsi="Arial" w:cs="Arial"/>
        </w:rPr>
      </w:pPr>
    </w:p>
    <w:p w14:paraId="11FEDD44" w14:textId="65A76D6E" w:rsidR="00053918" w:rsidRPr="00F1459B" w:rsidRDefault="00F1459B" w:rsidP="00F1459B">
      <w:pPr>
        <w:rPr>
          <w:rFonts w:ascii="Arial" w:hAnsi="Arial" w:cs="Arial"/>
        </w:rPr>
      </w:pPr>
      <w:r w:rsidRPr="00F1459B">
        <w:rPr>
          <w:rFonts w:ascii="Arial" w:hAnsi="Arial" w:cs="Arial"/>
        </w:rPr>
        <w:t>Assembly-language code was easier to read as the operation code and operands were mnemonics rather than numbers</w:t>
      </w:r>
      <w:r>
        <w:rPr>
          <w:rFonts w:ascii="Arial" w:hAnsi="Arial" w:cs="Arial"/>
        </w:rPr>
        <w:t>. In addition, t</w:t>
      </w:r>
      <w:r w:rsidRPr="00F1459B">
        <w:rPr>
          <w:rFonts w:ascii="Arial" w:hAnsi="Arial" w:cs="Arial"/>
        </w:rPr>
        <w:t>here were provisions for comments, and a large program could be split into separately</w:t>
      </w:r>
      <w:r>
        <w:rPr>
          <w:rFonts w:ascii="Arial" w:hAnsi="Arial" w:cs="Arial"/>
        </w:rPr>
        <w:t xml:space="preserve"> </w:t>
      </w:r>
      <w:r w:rsidRPr="00F1459B">
        <w:rPr>
          <w:rFonts w:ascii="Arial" w:hAnsi="Arial" w:cs="Arial"/>
        </w:rPr>
        <w:t xml:space="preserve">assembled modules. </w:t>
      </w:r>
      <w:r>
        <w:rPr>
          <w:rFonts w:ascii="Arial" w:hAnsi="Arial" w:cs="Arial"/>
        </w:rPr>
        <w:t>For example, h</w:t>
      </w:r>
      <w:r w:rsidRPr="00F1459B">
        <w:rPr>
          <w:rFonts w:ascii="Arial" w:hAnsi="Arial" w:cs="Arial"/>
        </w:rPr>
        <w:t xml:space="preserve">ere is a snippet of assembly-language code, where </w:t>
      </w:r>
      <w:r>
        <w:rPr>
          <w:rFonts w:ascii="Arial" w:hAnsi="Arial" w:cs="Arial"/>
        </w:rPr>
        <w:t>"</w:t>
      </w:r>
      <w:r w:rsidRPr="00F1459B">
        <w:rPr>
          <w:rFonts w:ascii="Arial" w:hAnsi="Arial" w:cs="Arial"/>
        </w:rPr>
        <w:t>INIT</w:t>
      </w:r>
      <w:r>
        <w:rPr>
          <w:rFonts w:ascii="Arial" w:hAnsi="Arial" w:cs="Arial"/>
        </w:rPr>
        <w:t>"</w:t>
      </w:r>
      <w:r w:rsidRPr="00F1459B">
        <w:rPr>
          <w:rFonts w:ascii="Arial" w:hAnsi="Arial" w:cs="Arial"/>
        </w:rPr>
        <w:t xml:space="preserve"> and </w:t>
      </w:r>
      <w:r>
        <w:rPr>
          <w:rFonts w:ascii="Arial" w:hAnsi="Arial" w:cs="Arial"/>
        </w:rPr>
        <w:t>"</w:t>
      </w:r>
      <w:r w:rsidRPr="00F1459B">
        <w:rPr>
          <w:rFonts w:ascii="Arial" w:hAnsi="Arial" w:cs="Arial"/>
        </w:rPr>
        <w:t>START</w:t>
      </w:r>
      <w:r>
        <w:rPr>
          <w:rFonts w:ascii="Arial" w:hAnsi="Arial" w:cs="Arial"/>
        </w:rPr>
        <w:t>"</w:t>
      </w:r>
      <w:r w:rsidRPr="00F1459B">
        <w:rPr>
          <w:rFonts w:ascii="Arial" w:hAnsi="Arial" w:cs="Arial"/>
        </w:rPr>
        <w:t xml:space="preserve"> </w:t>
      </w:r>
      <w:r>
        <w:rPr>
          <w:rFonts w:ascii="Arial" w:hAnsi="Arial" w:cs="Arial"/>
        </w:rPr>
        <w:t>labels</w:t>
      </w:r>
      <w:r w:rsidRPr="00F1459B">
        <w:rPr>
          <w:rFonts w:ascii="Arial" w:hAnsi="Arial" w:cs="Arial"/>
        </w:rPr>
        <w:t xml:space="preserve"> and the text following a semicolon is a comment.</w:t>
      </w:r>
    </w:p>
    <w:p w14:paraId="797B3F15" w14:textId="77777777" w:rsidR="00053918" w:rsidRPr="00F1459B" w:rsidRDefault="00053918" w:rsidP="00F1459B">
      <w:pPr>
        <w:rPr>
          <w:rFonts w:ascii="Arial" w:hAnsi="Arial" w:cs="Arial"/>
        </w:rPr>
      </w:pPr>
    </w:p>
    <w:tbl>
      <w:tblPr>
        <w:tblW w:w="9453" w:type="dxa"/>
        <w:tblLayout w:type="fixed"/>
        <w:tblCellMar>
          <w:top w:w="28" w:type="dxa"/>
          <w:left w:w="28" w:type="dxa"/>
          <w:bottom w:w="28" w:type="dxa"/>
          <w:right w:w="28" w:type="dxa"/>
        </w:tblCellMar>
        <w:tblLook w:val="04A0" w:firstRow="1" w:lastRow="0" w:firstColumn="1" w:lastColumn="0" w:noHBand="0" w:noVBand="1"/>
      </w:tblPr>
      <w:tblGrid>
        <w:gridCol w:w="1322"/>
        <w:gridCol w:w="2544"/>
        <w:gridCol w:w="5587"/>
      </w:tblGrid>
      <w:tr w:rsidR="00053918" w:rsidRPr="00F1459B" w14:paraId="08412E56" w14:textId="77777777">
        <w:tc>
          <w:tcPr>
            <w:tcW w:w="1322" w:type="dxa"/>
            <w:vAlign w:val="center"/>
          </w:tcPr>
          <w:p w14:paraId="5F7AAF5D" w14:textId="77777777" w:rsidR="00053918" w:rsidRPr="00F1459B" w:rsidRDefault="00F1459B" w:rsidP="00F1459B">
            <w:pPr>
              <w:pStyle w:val="TableContents"/>
              <w:rPr>
                <w:rFonts w:ascii="Arial" w:hAnsi="Arial" w:cs="Arial"/>
              </w:rPr>
            </w:pPr>
            <w:r w:rsidRPr="00F1459B">
              <w:rPr>
                <w:rFonts w:ascii="Arial" w:hAnsi="Arial" w:cs="Arial"/>
              </w:rPr>
              <w:t>INIT</w:t>
            </w:r>
          </w:p>
          <w:p w14:paraId="0830107A" w14:textId="0E048BFA" w:rsidR="00F1459B" w:rsidRPr="00F1459B" w:rsidRDefault="00F1459B" w:rsidP="00F1459B">
            <w:pPr>
              <w:pStyle w:val="TableContents"/>
              <w:rPr>
                <w:rFonts w:ascii="Arial" w:hAnsi="Arial" w:cs="Arial"/>
              </w:rPr>
            </w:pPr>
          </w:p>
        </w:tc>
        <w:tc>
          <w:tcPr>
            <w:tcW w:w="2544" w:type="dxa"/>
            <w:vAlign w:val="center"/>
          </w:tcPr>
          <w:p w14:paraId="0C1C16B1" w14:textId="77777777" w:rsidR="00053918" w:rsidRPr="00F1459B" w:rsidRDefault="00F1459B" w:rsidP="00F1459B">
            <w:pPr>
              <w:pStyle w:val="TableContents"/>
              <w:rPr>
                <w:rFonts w:ascii="Arial" w:hAnsi="Arial" w:cs="Arial"/>
              </w:rPr>
            </w:pPr>
            <w:r w:rsidRPr="00F1459B">
              <w:rPr>
                <w:rFonts w:ascii="Arial" w:hAnsi="Arial" w:cs="Arial"/>
              </w:rPr>
              <w:t>MOV #600, R0</w:t>
            </w:r>
          </w:p>
          <w:p w14:paraId="36F4D7EF" w14:textId="00A66FCF" w:rsidR="00F1459B" w:rsidRPr="00F1459B" w:rsidRDefault="00F1459B" w:rsidP="00F1459B">
            <w:pPr>
              <w:pStyle w:val="TableContents"/>
              <w:rPr>
                <w:rFonts w:ascii="Arial" w:hAnsi="Arial" w:cs="Arial"/>
              </w:rPr>
            </w:pPr>
          </w:p>
        </w:tc>
        <w:tc>
          <w:tcPr>
            <w:tcW w:w="5587" w:type="dxa"/>
            <w:vAlign w:val="center"/>
          </w:tcPr>
          <w:p w14:paraId="75FA4A22" w14:textId="77777777" w:rsidR="00053918" w:rsidRPr="00F1459B" w:rsidRDefault="00F1459B" w:rsidP="00F1459B">
            <w:pPr>
              <w:pStyle w:val="TableContents"/>
              <w:rPr>
                <w:rFonts w:ascii="Arial" w:hAnsi="Arial" w:cs="Arial"/>
              </w:rPr>
            </w:pPr>
            <w:r w:rsidRPr="00F1459B">
              <w:rPr>
                <w:rFonts w:ascii="Arial" w:hAnsi="Arial" w:cs="Arial"/>
              </w:rPr>
              <w:t xml:space="preserve">; set up source address </w:t>
            </w:r>
          </w:p>
          <w:p w14:paraId="6A0CCDD4" w14:textId="2C9F4A83" w:rsidR="00F1459B" w:rsidRPr="00F1459B" w:rsidRDefault="00F1459B" w:rsidP="00F1459B">
            <w:pPr>
              <w:pStyle w:val="TableContents"/>
              <w:rPr>
                <w:rFonts w:ascii="Arial" w:hAnsi="Arial" w:cs="Arial"/>
              </w:rPr>
            </w:pPr>
          </w:p>
        </w:tc>
      </w:tr>
      <w:tr w:rsidR="00053918" w:rsidRPr="00F1459B" w14:paraId="436E4831" w14:textId="77777777">
        <w:tc>
          <w:tcPr>
            <w:tcW w:w="1322" w:type="dxa"/>
            <w:vAlign w:val="center"/>
          </w:tcPr>
          <w:p w14:paraId="479B576F" w14:textId="77777777" w:rsidR="00053918" w:rsidRPr="00F1459B" w:rsidRDefault="00053918" w:rsidP="00F1459B">
            <w:pPr>
              <w:pStyle w:val="TableContents"/>
              <w:rPr>
                <w:rFonts w:ascii="Arial" w:hAnsi="Arial" w:cs="Arial"/>
                <w:szCs w:val="4"/>
              </w:rPr>
            </w:pPr>
          </w:p>
        </w:tc>
        <w:tc>
          <w:tcPr>
            <w:tcW w:w="2544" w:type="dxa"/>
            <w:vAlign w:val="center"/>
          </w:tcPr>
          <w:p w14:paraId="3DA09B82" w14:textId="77777777" w:rsidR="00053918" w:rsidRPr="00F1459B" w:rsidRDefault="00F1459B" w:rsidP="00F1459B">
            <w:pPr>
              <w:pStyle w:val="TableContents"/>
              <w:rPr>
                <w:rFonts w:ascii="Arial" w:hAnsi="Arial" w:cs="Arial"/>
              </w:rPr>
            </w:pPr>
            <w:r w:rsidRPr="00F1459B">
              <w:rPr>
                <w:rFonts w:ascii="Arial" w:hAnsi="Arial" w:cs="Arial"/>
              </w:rPr>
              <w:t>MOV #prtbuf, R1</w:t>
            </w:r>
          </w:p>
          <w:p w14:paraId="2D760E06" w14:textId="1DFAE7F0" w:rsidR="00F1459B" w:rsidRPr="00F1459B" w:rsidRDefault="00F1459B" w:rsidP="00F1459B">
            <w:pPr>
              <w:pStyle w:val="TableContents"/>
              <w:rPr>
                <w:rFonts w:ascii="Arial" w:hAnsi="Arial" w:cs="Arial"/>
              </w:rPr>
            </w:pPr>
          </w:p>
        </w:tc>
        <w:tc>
          <w:tcPr>
            <w:tcW w:w="5587" w:type="dxa"/>
            <w:vAlign w:val="center"/>
          </w:tcPr>
          <w:p w14:paraId="5CB2D4D2" w14:textId="77777777" w:rsidR="00053918" w:rsidRPr="00F1459B" w:rsidRDefault="00F1459B" w:rsidP="00F1459B">
            <w:pPr>
              <w:pStyle w:val="TableContents"/>
              <w:rPr>
                <w:rFonts w:ascii="Arial" w:hAnsi="Arial" w:cs="Arial"/>
              </w:rPr>
            </w:pPr>
            <w:r w:rsidRPr="00F1459B">
              <w:rPr>
                <w:rFonts w:ascii="Arial" w:hAnsi="Arial" w:cs="Arial"/>
              </w:rPr>
              <w:t xml:space="preserve">; set up destination address </w:t>
            </w:r>
          </w:p>
          <w:p w14:paraId="2504C7B6" w14:textId="557AA257" w:rsidR="00F1459B" w:rsidRPr="00F1459B" w:rsidRDefault="00F1459B" w:rsidP="00F1459B">
            <w:pPr>
              <w:pStyle w:val="TableContents"/>
              <w:rPr>
                <w:rFonts w:ascii="Arial" w:hAnsi="Arial" w:cs="Arial"/>
              </w:rPr>
            </w:pPr>
          </w:p>
        </w:tc>
      </w:tr>
      <w:tr w:rsidR="00053918" w:rsidRPr="00F1459B" w14:paraId="681EB860" w14:textId="77777777">
        <w:tc>
          <w:tcPr>
            <w:tcW w:w="1322" w:type="dxa"/>
            <w:vAlign w:val="center"/>
          </w:tcPr>
          <w:p w14:paraId="78D446AE" w14:textId="77777777" w:rsidR="00053918" w:rsidRPr="00F1459B" w:rsidRDefault="00053918" w:rsidP="00F1459B">
            <w:pPr>
              <w:pStyle w:val="TableContents"/>
              <w:rPr>
                <w:rFonts w:ascii="Arial" w:hAnsi="Arial" w:cs="Arial"/>
                <w:szCs w:val="4"/>
              </w:rPr>
            </w:pPr>
          </w:p>
        </w:tc>
        <w:tc>
          <w:tcPr>
            <w:tcW w:w="2544" w:type="dxa"/>
            <w:vAlign w:val="center"/>
          </w:tcPr>
          <w:p w14:paraId="0BE78346" w14:textId="77777777" w:rsidR="00053918" w:rsidRPr="00F1459B" w:rsidRDefault="00F1459B" w:rsidP="00F1459B">
            <w:pPr>
              <w:pStyle w:val="TableContents"/>
              <w:rPr>
                <w:rFonts w:ascii="Arial" w:hAnsi="Arial" w:cs="Arial"/>
              </w:rPr>
            </w:pPr>
            <w:r w:rsidRPr="00F1459B">
              <w:rPr>
                <w:rFonts w:ascii="Arial" w:hAnsi="Arial" w:cs="Arial"/>
              </w:rPr>
              <w:t>MOV #76, R2</w:t>
            </w:r>
          </w:p>
          <w:p w14:paraId="02A87AF9" w14:textId="539B67BC" w:rsidR="00F1459B" w:rsidRPr="00F1459B" w:rsidRDefault="00F1459B" w:rsidP="00F1459B">
            <w:pPr>
              <w:pStyle w:val="TableContents"/>
              <w:rPr>
                <w:rFonts w:ascii="Arial" w:hAnsi="Arial" w:cs="Arial"/>
              </w:rPr>
            </w:pPr>
          </w:p>
        </w:tc>
        <w:tc>
          <w:tcPr>
            <w:tcW w:w="5587" w:type="dxa"/>
            <w:vAlign w:val="center"/>
          </w:tcPr>
          <w:p w14:paraId="63C051E5" w14:textId="77777777" w:rsidR="00053918" w:rsidRPr="00F1459B" w:rsidRDefault="00F1459B" w:rsidP="00F1459B">
            <w:pPr>
              <w:pStyle w:val="TableContents"/>
              <w:rPr>
                <w:rFonts w:ascii="Arial" w:hAnsi="Arial" w:cs="Arial"/>
              </w:rPr>
            </w:pPr>
            <w:r w:rsidRPr="00F1459B">
              <w:rPr>
                <w:rFonts w:ascii="Arial" w:hAnsi="Arial" w:cs="Arial"/>
              </w:rPr>
              <w:lastRenderedPageBreak/>
              <w:t xml:space="preserve">; set up loop count </w:t>
            </w:r>
          </w:p>
          <w:p w14:paraId="14825C61" w14:textId="4BA3BE17" w:rsidR="00F1459B" w:rsidRPr="00F1459B" w:rsidRDefault="00F1459B" w:rsidP="00F1459B">
            <w:pPr>
              <w:pStyle w:val="TableContents"/>
              <w:rPr>
                <w:rFonts w:ascii="Arial" w:hAnsi="Arial" w:cs="Arial"/>
              </w:rPr>
            </w:pPr>
          </w:p>
        </w:tc>
      </w:tr>
      <w:tr w:rsidR="00053918" w:rsidRPr="00F1459B" w14:paraId="6F748F56" w14:textId="77777777">
        <w:tc>
          <w:tcPr>
            <w:tcW w:w="1322" w:type="dxa"/>
            <w:vAlign w:val="center"/>
          </w:tcPr>
          <w:p w14:paraId="7D94221F" w14:textId="77777777" w:rsidR="00053918" w:rsidRPr="00F1459B" w:rsidRDefault="00F1459B" w:rsidP="00F1459B">
            <w:pPr>
              <w:pStyle w:val="TableContents"/>
              <w:rPr>
                <w:rFonts w:ascii="Arial" w:hAnsi="Arial" w:cs="Arial"/>
              </w:rPr>
            </w:pPr>
            <w:r w:rsidRPr="00F1459B">
              <w:rPr>
                <w:rFonts w:ascii="Arial" w:hAnsi="Arial" w:cs="Arial"/>
              </w:rPr>
              <w:lastRenderedPageBreak/>
              <w:t>START</w:t>
            </w:r>
          </w:p>
        </w:tc>
        <w:tc>
          <w:tcPr>
            <w:tcW w:w="2544" w:type="dxa"/>
            <w:vAlign w:val="center"/>
          </w:tcPr>
          <w:p w14:paraId="38B85892" w14:textId="77777777" w:rsidR="00053918" w:rsidRPr="00F1459B" w:rsidRDefault="00F1459B" w:rsidP="00F1459B">
            <w:pPr>
              <w:pStyle w:val="TableContents"/>
              <w:rPr>
                <w:rFonts w:ascii="Arial" w:hAnsi="Arial" w:cs="Arial"/>
              </w:rPr>
            </w:pPr>
            <w:r w:rsidRPr="00F1459B">
              <w:rPr>
                <w:rFonts w:ascii="Arial" w:hAnsi="Arial" w:cs="Arial"/>
              </w:rPr>
              <w:t>MOVB (R0)+, (R1)+</w:t>
            </w:r>
          </w:p>
          <w:p w14:paraId="36EE0B01" w14:textId="64129A5A" w:rsidR="00F1459B" w:rsidRPr="00F1459B" w:rsidRDefault="00F1459B" w:rsidP="00F1459B">
            <w:pPr>
              <w:pStyle w:val="TableContents"/>
              <w:rPr>
                <w:rFonts w:ascii="Arial" w:hAnsi="Arial" w:cs="Arial"/>
              </w:rPr>
            </w:pPr>
          </w:p>
        </w:tc>
        <w:tc>
          <w:tcPr>
            <w:tcW w:w="5587" w:type="dxa"/>
            <w:vAlign w:val="center"/>
          </w:tcPr>
          <w:p w14:paraId="66262A0A" w14:textId="77777777" w:rsidR="00053918" w:rsidRPr="00F1459B" w:rsidRDefault="00F1459B" w:rsidP="00F1459B">
            <w:pPr>
              <w:pStyle w:val="TableContents"/>
              <w:rPr>
                <w:rFonts w:ascii="Arial" w:hAnsi="Arial" w:cs="Arial"/>
              </w:rPr>
            </w:pPr>
            <w:r w:rsidRPr="00F1459B">
              <w:rPr>
                <w:rFonts w:ascii="Arial" w:hAnsi="Arial" w:cs="Arial"/>
              </w:rPr>
              <w:t>; move one character, increment source and destination</w:t>
            </w:r>
          </w:p>
          <w:p w14:paraId="6528F60F" w14:textId="132AA5C5" w:rsidR="00F1459B" w:rsidRPr="00F1459B" w:rsidRDefault="00F1459B" w:rsidP="00F1459B">
            <w:pPr>
              <w:pStyle w:val="TableContents"/>
              <w:rPr>
                <w:rFonts w:ascii="Arial" w:hAnsi="Arial" w:cs="Arial"/>
              </w:rPr>
            </w:pPr>
          </w:p>
        </w:tc>
      </w:tr>
      <w:tr w:rsidR="00053918" w:rsidRPr="00F1459B" w14:paraId="369CEF73" w14:textId="77777777">
        <w:tc>
          <w:tcPr>
            <w:tcW w:w="1322" w:type="dxa"/>
            <w:vAlign w:val="center"/>
          </w:tcPr>
          <w:p w14:paraId="65ABDA0A" w14:textId="77777777" w:rsidR="00053918" w:rsidRPr="00F1459B" w:rsidRDefault="00053918" w:rsidP="00F1459B">
            <w:pPr>
              <w:pStyle w:val="TableContents"/>
              <w:rPr>
                <w:rFonts w:ascii="Arial" w:hAnsi="Arial" w:cs="Arial"/>
                <w:szCs w:val="4"/>
              </w:rPr>
            </w:pPr>
          </w:p>
        </w:tc>
        <w:tc>
          <w:tcPr>
            <w:tcW w:w="2544" w:type="dxa"/>
            <w:vAlign w:val="center"/>
          </w:tcPr>
          <w:p w14:paraId="4C0AAE83" w14:textId="77777777" w:rsidR="00053918" w:rsidRPr="00F1459B" w:rsidRDefault="00F1459B" w:rsidP="00F1459B">
            <w:pPr>
              <w:pStyle w:val="TableContents"/>
              <w:rPr>
                <w:rFonts w:ascii="Arial" w:hAnsi="Arial" w:cs="Arial"/>
              </w:rPr>
            </w:pPr>
            <w:r w:rsidRPr="00F1459B">
              <w:rPr>
                <w:rFonts w:ascii="Arial" w:hAnsi="Arial" w:cs="Arial"/>
              </w:rPr>
              <w:t>DEC R2</w:t>
            </w:r>
          </w:p>
          <w:p w14:paraId="0CD89EF5" w14:textId="6127B9AB" w:rsidR="00F1459B" w:rsidRPr="00F1459B" w:rsidRDefault="00F1459B" w:rsidP="00F1459B">
            <w:pPr>
              <w:pStyle w:val="TableContents"/>
              <w:rPr>
                <w:rFonts w:ascii="Arial" w:hAnsi="Arial" w:cs="Arial"/>
              </w:rPr>
            </w:pPr>
          </w:p>
        </w:tc>
        <w:tc>
          <w:tcPr>
            <w:tcW w:w="5587" w:type="dxa"/>
            <w:vAlign w:val="center"/>
          </w:tcPr>
          <w:p w14:paraId="2F470EAE" w14:textId="77777777" w:rsidR="00053918" w:rsidRPr="00F1459B" w:rsidRDefault="00F1459B" w:rsidP="00F1459B">
            <w:pPr>
              <w:pStyle w:val="TableContents"/>
              <w:rPr>
                <w:rFonts w:ascii="Arial" w:hAnsi="Arial" w:cs="Arial"/>
              </w:rPr>
            </w:pPr>
            <w:r w:rsidRPr="00F1459B">
              <w:rPr>
                <w:rFonts w:ascii="Arial" w:hAnsi="Arial" w:cs="Arial"/>
              </w:rPr>
              <w:t xml:space="preserve">; decrement count by one </w:t>
            </w:r>
          </w:p>
          <w:p w14:paraId="6D56D100" w14:textId="50D5A5D0" w:rsidR="00F1459B" w:rsidRPr="00F1459B" w:rsidRDefault="00F1459B" w:rsidP="00F1459B">
            <w:pPr>
              <w:pStyle w:val="TableContents"/>
              <w:rPr>
                <w:rFonts w:ascii="Arial" w:hAnsi="Arial" w:cs="Arial"/>
              </w:rPr>
            </w:pPr>
          </w:p>
        </w:tc>
      </w:tr>
      <w:tr w:rsidR="00053918" w:rsidRPr="00F1459B" w14:paraId="44876F80" w14:textId="77777777">
        <w:tc>
          <w:tcPr>
            <w:tcW w:w="1322" w:type="dxa"/>
            <w:vAlign w:val="center"/>
          </w:tcPr>
          <w:p w14:paraId="3D9AF1C2" w14:textId="77777777" w:rsidR="00053918" w:rsidRPr="00F1459B" w:rsidRDefault="00053918" w:rsidP="00F1459B">
            <w:pPr>
              <w:pStyle w:val="TableContents"/>
              <w:rPr>
                <w:rFonts w:ascii="Arial" w:hAnsi="Arial" w:cs="Arial"/>
                <w:szCs w:val="4"/>
              </w:rPr>
            </w:pPr>
          </w:p>
        </w:tc>
        <w:tc>
          <w:tcPr>
            <w:tcW w:w="2544" w:type="dxa"/>
            <w:vAlign w:val="center"/>
          </w:tcPr>
          <w:p w14:paraId="436D1352" w14:textId="77777777" w:rsidR="00053918" w:rsidRPr="00F1459B" w:rsidRDefault="00F1459B" w:rsidP="00F1459B">
            <w:pPr>
              <w:pStyle w:val="TableContents"/>
              <w:rPr>
                <w:rFonts w:ascii="Arial" w:hAnsi="Arial" w:cs="Arial"/>
              </w:rPr>
            </w:pPr>
            <w:r w:rsidRPr="00F1459B">
              <w:rPr>
                <w:rFonts w:ascii="Arial" w:hAnsi="Arial" w:cs="Arial"/>
              </w:rPr>
              <w:t>BNE START</w:t>
            </w:r>
          </w:p>
          <w:p w14:paraId="7C39774A" w14:textId="540AF530" w:rsidR="00F1459B" w:rsidRPr="00F1459B" w:rsidRDefault="00F1459B" w:rsidP="00F1459B">
            <w:pPr>
              <w:pStyle w:val="TableContents"/>
              <w:rPr>
                <w:rFonts w:ascii="Arial" w:hAnsi="Arial" w:cs="Arial"/>
              </w:rPr>
            </w:pPr>
          </w:p>
        </w:tc>
        <w:tc>
          <w:tcPr>
            <w:tcW w:w="5587" w:type="dxa"/>
            <w:vAlign w:val="center"/>
          </w:tcPr>
          <w:p w14:paraId="52577D57" w14:textId="77777777" w:rsidR="00053918" w:rsidRPr="00F1459B" w:rsidRDefault="00F1459B" w:rsidP="00F1459B">
            <w:pPr>
              <w:pStyle w:val="TableContents"/>
              <w:rPr>
                <w:rFonts w:ascii="Arial" w:hAnsi="Arial" w:cs="Arial"/>
              </w:rPr>
            </w:pPr>
            <w:r w:rsidRPr="00F1459B">
              <w:rPr>
                <w:rFonts w:ascii="Arial" w:hAnsi="Arial" w:cs="Arial"/>
              </w:rPr>
              <w:t xml:space="preserve">; loop back if decremented counter is not equal to zero </w:t>
            </w:r>
          </w:p>
          <w:p w14:paraId="43A24D97" w14:textId="4A8B054F" w:rsidR="00F1459B" w:rsidRPr="00F1459B" w:rsidRDefault="00F1459B" w:rsidP="00F1459B">
            <w:pPr>
              <w:pStyle w:val="TableContents"/>
              <w:rPr>
                <w:rFonts w:ascii="Arial" w:hAnsi="Arial" w:cs="Arial"/>
              </w:rPr>
            </w:pPr>
          </w:p>
        </w:tc>
      </w:tr>
      <w:tr w:rsidR="00053918" w:rsidRPr="00F1459B" w14:paraId="1E87445B" w14:textId="77777777">
        <w:tc>
          <w:tcPr>
            <w:tcW w:w="1322" w:type="dxa"/>
            <w:vAlign w:val="center"/>
          </w:tcPr>
          <w:p w14:paraId="1ACD4C95" w14:textId="77777777" w:rsidR="00053918" w:rsidRPr="00F1459B" w:rsidRDefault="00053918" w:rsidP="00F1459B">
            <w:pPr>
              <w:pStyle w:val="TableContents"/>
              <w:rPr>
                <w:rFonts w:ascii="Arial" w:hAnsi="Arial" w:cs="Arial"/>
                <w:szCs w:val="4"/>
              </w:rPr>
            </w:pPr>
          </w:p>
        </w:tc>
        <w:tc>
          <w:tcPr>
            <w:tcW w:w="2544" w:type="dxa"/>
            <w:vAlign w:val="center"/>
          </w:tcPr>
          <w:p w14:paraId="4FBAFA59" w14:textId="77777777" w:rsidR="00053918" w:rsidRPr="00F1459B" w:rsidRDefault="00F1459B" w:rsidP="00F1459B">
            <w:pPr>
              <w:pStyle w:val="TableContents"/>
              <w:rPr>
                <w:rFonts w:ascii="Arial" w:hAnsi="Arial" w:cs="Arial"/>
              </w:rPr>
            </w:pPr>
            <w:r w:rsidRPr="00F1459B">
              <w:rPr>
                <w:rFonts w:ascii="Arial" w:hAnsi="Arial" w:cs="Arial"/>
              </w:rPr>
              <w:t>HALT</w:t>
            </w:r>
          </w:p>
          <w:p w14:paraId="50FFA3C1" w14:textId="0170640D" w:rsidR="00F1459B" w:rsidRPr="00F1459B" w:rsidRDefault="00F1459B" w:rsidP="00F1459B">
            <w:pPr>
              <w:pStyle w:val="TableContents"/>
              <w:rPr>
                <w:rFonts w:ascii="Arial" w:hAnsi="Arial" w:cs="Arial"/>
              </w:rPr>
            </w:pPr>
          </w:p>
        </w:tc>
        <w:tc>
          <w:tcPr>
            <w:tcW w:w="5587" w:type="dxa"/>
            <w:vAlign w:val="center"/>
          </w:tcPr>
          <w:p w14:paraId="01F4852B" w14:textId="77777777" w:rsidR="00053918" w:rsidRPr="00F1459B" w:rsidRDefault="00F1459B" w:rsidP="00F1459B">
            <w:pPr>
              <w:pStyle w:val="TableContents"/>
              <w:rPr>
                <w:rFonts w:ascii="Arial" w:hAnsi="Arial" w:cs="Arial"/>
              </w:rPr>
            </w:pPr>
            <w:r w:rsidRPr="00F1459B">
              <w:rPr>
                <w:rFonts w:ascii="Arial" w:hAnsi="Arial" w:cs="Arial"/>
              </w:rPr>
              <w:t xml:space="preserve"> </w:t>
            </w:r>
          </w:p>
          <w:p w14:paraId="7A3A02B8" w14:textId="532307F1" w:rsidR="00F1459B" w:rsidRPr="00F1459B" w:rsidRDefault="00F1459B" w:rsidP="00F1459B">
            <w:pPr>
              <w:pStyle w:val="TableContents"/>
              <w:rPr>
                <w:rFonts w:ascii="Arial" w:hAnsi="Arial" w:cs="Arial"/>
              </w:rPr>
            </w:pPr>
          </w:p>
        </w:tc>
      </w:tr>
    </w:tbl>
    <w:p w14:paraId="4656261C" w14:textId="77777777" w:rsidR="00053918" w:rsidRPr="00F1459B" w:rsidRDefault="00053918" w:rsidP="00F1459B">
      <w:pPr>
        <w:pStyle w:val="BodyText"/>
        <w:spacing w:after="0" w:line="240" w:lineRule="auto"/>
        <w:rPr>
          <w:rFonts w:ascii="Arial" w:hAnsi="Arial" w:cs="Arial"/>
        </w:rPr>
      </w:pPr>
    </w:p>
    <w:p w14:paraId="7200CBD9" w14:textId="67A47E3F" w:rsidR="00053918" w:rsidRPr="00F1459B" w:rsidRDefault="00F1459B" w:rsidP="00F1459B">
      <w:pPr>
        <w:rPr>
          <w:rFonts w:ascii="Arial" w:hAnsi="Arial" w:cs="Arial"/>
        </w:rPr>
      </w:pPr>
      <w:r w:rsidRPr="00F1459B">
        <w:rPr>
          <w:rFonts w:ascii="Arial" w:hAnsi="Arial" w:cs="Arial"/>
        </w:rPr>
        <w:t>Fortran, the first popular high-level language</w:t>
      </w:r>
      <w:r>
        <w:rPr>
          <w:rFonts w:ascii="Arial" w:hAnsi="Arial" w:cs="Arial"/>
        </w:rPr>
        <w:t>,</w:t>
      </w:r>
      <w:r w:rsidRPr="00F1459B">
        <w:rPr>
          <w:rFonts w:ascii="Arial" w:hAnsi="Arial" w:cs="Arial"/>
        </w:rPr>
        <w:t xml:space="preserve"> appeared in the 1950s. High-level language instructions are independent of the computer on which they run and require a program to translate them to machine instructions. As a result, they can be moved to any machine (perhaps with some minor editing) for which translation software is available. Rather than dealing with registers and memory addresses, high-level languages deal with variables, arrays, objects, complex arithmetic or </w:t>
      </w:r>
      <w:proofErr w:type="spellStart"/>
      <w:r w:rsidRPr="00F1459B">
        <w:rPr>
          <w:rFonts w:ascii="Arial" w:hAnsi="Arial" w:cs="Arial"/>
        </w:rPr>
        <w:t>boolean</w:t>
      </w:r>
      <w:proofErr w:type="spellEnd"/>
      <w:r w:rsidRPr="00F1459B">
        <w:rPr>
          <w:rFonts w:ascii="Arial" w:hAnsi="Arial" w:cs="Arial"/>
        </w:rPr>
        <w:t xml:space="preserve"> expressions, subroutines, functions, and loops, </w:t>
      </w:r>
      <w:r>
        <w:rPr>
          <w:rFonts w:ascii="Arial" w:hAnsi="Arial" w:cs="Arial"/>
        </w:rPr>
        <w:t>focusing</w:t>
      </w:r>
      <w:r w:rsidRPr="00F1459B">
        <w:rPr>
          <w:rFonts w:ascii="Arial" w:hAnsi="Arial" w:cs="Arial"/>
        </w:rPr>
        <w:t xml:space="preserve"> on usability over optimal program efficiency, </w:t>
      </w:r>
      <w:hyperlink r:id="rId10">
        <w:r w:rsidRPr="00F1459B">
          <w:rPr>
            <w:rStyle w:val="Hyperlink"/>
            <w:rFonts w:ascii="Arial" w:hAnsi="Arial" w:cs="Arial"/>
          </w:rPr>
          <w:t>https://en.wikipedia.org/wiki/High-level_programming_language</w:t>
        </w:r>
      </w:hyperlink>
      <w:r w:rsidRPr="00F1459B">
        <w:rPr>
          <w:rFonts w:ascii="Arial" w:hAnsi="Arial" w:cs="Arial"/>
        </w:rPr>
        <w:t>. Unlike low-level assembly languages, high-level languages have few, if any, language elements that translate directly into a machine's native opcodes. Other features, such as string handling routines and file input/output, may also be present. One thing to note about high-level programming languages is that these languages allow the programmer to be detached and separated from the machine.</w:t>
      </w:r>
    </w:p>
    <w:p w14:paraId="23992F35" w14:textId="77777777" w:rsidR="00053918" w:rsidRPr="00F1459B" w:rsidRDefault="00053918" w:rsidP="00F1459B">
      <w:pPr>
        <w:rPr>
          <w:rFonts w:ascii="Arial" w:hAnsi="Arial" w:cs="Arial"/>
        </w:rPr>
      </w:pPr>
    </w:p>
    <w:p w14:paraId="46B4C2F8" w14:textId="77777777" w:rsidR="00053918" w:rsidRPr="00F1459B" w:rsidRDefault="00F1459B" w:rsidP="00F1459B">
      <w:pPr>
        <w:rPr>
          <w:rFonts w:ascii="Arial" w:hAnsi="Arial" w:cs="Arial"/>
        </w:rPr>
      </w:pPr>
      <w:r w:rsidRPr="00F1459B">
        <w:rPr>
          <w:rFonts w:ascii="Arial" w:hAnsi="Arial" w:cs="Arial"/>
        </w:rPr>
        <w:t>Here is a simple Fortran program. Lines beginning with exclamation points are comments and are not translated into machine code.</w:t>
      </w:r>
    </w:p>
    <w:p w14:paraId="1FA87F35" w14:textId="77777777" w:rsidR="00053918" w:rsidRPr="00F1459B" w:rsidRDefault="00053918" w:rsidP="00F1459B">
      <w:pPr>
        <w:rPr>
          <w:rFonts w:ascii="Arial" w:hAnsi="Arial" w:cs="Arial"/>
        </w:rPr>
      </w:pPr>
    </w:p>
    <w:p w14:paraId="1E24E94D" w14:textId="77777777" w:rsidR="00053918" w:rsidRPr="00F1459B" w:rsidRDefault="00F1459B" w:rsidP="00F1459B">
      <w:pPr>
        <w:ind w:left="720"/>
        <w:rPr>
          <w:rFonts w:ascii="Arial" w:hAnsi="Arial" w:cs="Arial"/>
        </w:rPr>
      </w:pPr>
      <w:r w:rsidRPr="00F1459B">
        <w:rPr>
          <w:rFonts w:ascii="Arial" w:hAnsi="Arial" w:cs="Arial"/>
        </w:rPr>
        <w:t xml:space="preserve">program </w:t>
      </w:r>
      <w:proofErr w:type="spellStart"/>
      <w:r w:rsidRPr="00F1459B">
        <w:rPr>
          <w:rFonts w:ascii="Arial" w:hAnsi="Arial" w:cs="Arial"/>
        </w:rPr>
        <w:t>SimpleAdd</w:t>
      </w:r>
      <w:proofErr w:type="spellEnd"/>
    </w:p>
    <w:p w14:paraId="0FDC0F59" w14:textId="77777777" w:rsidR="00F1459B" w:rsidRPr="00F1459B" w:rsidRDefault="00F1459B" w:rsidP="00F1459B">
      <w:pPr>
        <w:ind w:left="720"/>
        <w:rPr>
          <w:rFonts w:ascii="Arial" w:hAnsi="Arial" w:cs="Arial"/>
        </w:rPr>
      </w:pPr>
    </w:p>
    <w:p w14:paraId="0916E8AC" w14:textId="1CA56338" w:rsidR="00053918" w:rsidRPr="00F1459B" w:rsidRDefault="00F1459B" w:rsidP="00F1459B">
      <w:pPr>
        <w:ind w:left="720"/>
        <w:rPr>
          <w:rFonts w:ascii="Arial" w:hAnsi="Arial" w:cs="Arial"/>
        </w:rPr>
      </w:pPr>
      <w:r w:rsidRPr="00F1459B">
        <w:rPr>
          <w:rFonts w:ascii="Arial" w:hAnsi="Arial" w:cs="Arial"/>
        </w:rPr>
        <w:t>! This program adds two numbers.</w:t>
      </w:r>
    </w:p>
    <w:p w14:paraId="709A9749" w14:textId="77777777" w:rsidR="00F1459B" w:rsidRPr="00F1459B" w:rsidRDefault="00F1459B" w:rsidP="00F1459B">
      <w:pPr>
        <w:ind w:left="720"/>
        <w:rPr>
          <w:rFonts w:ascii="Arial" w:hAnsi="Arial" w:cs="Arial"/>
        </w:rPr>
      </w:pPr>
    </w:p>
    <w:p w14:paraId="4EE8BCB7" w14:textId="08459610" w:rsidR="00053918" w:rsidRPr="00F1459B" w:rsidRDefault="00F1459B" w:rsidP="00F1459B">
      <w:pPr>
        <w:ind w:left="720"/>
        <w:rPr>
          <w:rFonts w:ascii="Arial" w:hAnsi="Arial" w:cs="Arial"/>
        </w:rPr>
      </w:pPr>
      <w:r w:rsidRPr="00F1459B">
        <w:rPr>
          <w:rFonts w:ascii="Arial" w:hAnsi="Arial" w:cs="Arial"/>
        </w:rPr>
        <w:t xml:space="preserve">   implicit none</w:t>
      </w:r>
    </w:p>
    <w:p w14:paraId="519C9517" w14:textId="77777777" w:rsidR="00053918" w:rsidRPr="00F1459B" w:rsidRDefault="00053918" w:rsidP="00F1459B">
      <w:pPr>
        <w:ind w:left="720"/>
        <w:rPr>
          <w:rFonts w:ascii="Arial" w:hAnsi="Arial" w:cs="Arial"/>
        </w:rPr>
      </w:pPr>
    </w:p>
    <w:p w14:paraId="7F1080AC" w14:textId="77777777" w:rsidR="00053918" w:rsidRPr="00F1459B" w:rsidRDefault="00F1459B" w:rsidP="00F1459B">
      <w:pPr>
        <w:ind w:left="720"/>
        <w:rPr>
          <w:rFonts w:ascii="Arial" w:hAnsi="Arial" w:cs="Arial"/>
        </w:rPr>
      </w:pPr>
      <w:r w:rsidRPr="00F1459B">
        <w:rPr>
          <w:rFonts w:ascii="Arial" w:hAnsi="Arial" w:cs="Arial"/>
        </w:rPr>
        <w:t>! Define x, y, and z as decimal numbers.</w:t>
      </w:r>
    </w:p>
    <w:p w14:paraId="331CF820" w14:textId="77777777" w:rsidR="00F1459B" w:rsidRPr="00F1459B" w:rsidRDefault="00F1459B" w:rsidP="00F1459B">
      <w:pPr>
        <w:ind w:left="720"/>
        <w:rPr>
          <w:rFonts w:ascii="Arial" w:hAnsi="Arial" w:cs="Arial"/>
        </w:rPr>
      </w:pPr>
    </w:p>
    <w:p w14:paraId="37254736" w14:textId="2C8C2BED" w:rsidR="00053918" w:rsidRPr="00F1459B" w:rsidRDefault="00F1459B" w:rsidP="00F1459B">
      <w:pPr>
        <w:ind w:left="720"/>
        <w:rPr>
          <w:rFonts w:ascii="Arial" w:hAnsi="Arial" w:cs="Arial"/>
        </w:rPr>
      </w:pPr>
      <w:r w:rsidRPr="00F1459B">
        <w:rPr>
          <w:rFonts w:ascii="Arial" w:hAnsi="Arial" w:cs="Arial"/>
        </w:rPr>
        <w:t xml:space="preserve">   </w:t>
      </w:r>
      <w:proofErr w:type="gramStart"/>
      <w:r w:rsidRPr="00F1459B">
        <w:rPr>
          <w:rFonts w:ascii="Arial" w:hAnsi="Arial" w:cs="Arial"/>
        </w:rPr>
        <w:t>real::</w:t>
      </w:r>
      <w:proofErr w:type="gramEnd"/>
      <w:r w:rsidRPr="00F1459B">
        <w:rPr>
          <w:rFonts w:ascii="Arial" w:hAnsi="Arial" w:cs="Arial"/>
        </w:rPr>
        <w:t xml:space="preserve"> x, y, z</w:t>
      </w:r>
    </w:p>
    <w:p w14:paraId="2C29BEDB" w14:textId="77777777" w:rsidR="00053918" w:rsidRPr="00F1459B" w:rsidRDefault="00053918" w:rsidP="00F1459B">
      <w:pPr>
        <w:ind w:left="720"/>
        <w:rPr>
          <w:rFonts w:ascii="Arial" w:hAnsi="Arial" w:cs="Arial"/>
        </w:rPr>
      </w:pPr>
    </w:p>
    <w:p w14:paraId="588BA209" w14:textId="77777777" w:rsidR="00053918" w:rsidRPr="00F1459B" w:rsidRDefault="00F1459B" w:rsidP="00F1459B">
      <w:pPr>
        <w:ind w:left="720"/>
        <w:rPr>
          <w:rFonts w:ascii="Arial" w:hAnsi="Arial" w:cs="Arial"/>
        </w:rPr>
      </w:pPr>
      <w:r w:rsidRPr="00F1459B">
        <w:rPr>
          <w:rFonts w:ascii="Arial" w:hAnsi="Arial" w:cs="Arial"/>
        </w:rPr>
        <w:t>! Add x and y and print the result.</w:t>
      </w:r>
    </w:p>
    <w:p w14:paraId="1C384BC4" w14:textId="77777777" w:rsidR="00F1459B" w:rsidRPr="00F1459B" w:rsidRDefault="00F1459B" w:rsidP="00F1459B">
      <w:pPr>
        <w:ind w:left="720"/>
        <w:rPr>
          <w:rFonts w:ascii="Arial" w:hAnsi="Arial" w:cs="Arial"/>
        </w:rPr>
      </w:pPr>
    </w:p>
    <w:p w14:paraId="7FD4223C" w14:textId="7967BFDC" w:rsidR="00053918" w:rsidRPr="00F1459B" w:rsidRDefault="00F1459B" w:rsidP="00F1459B">
      <w:pPr>
        <w:ind w:left="720"/>
        <w:rPr>
          <w:rFonts w:ascii="Arial" w:hAnsi="Arial" w:cs="Arial"/>
        </w:rPr>
      </w:pPr>
      <w:r w:rsidRPr="00F1459B">
        <w:rPr>
          <w:rFonts w:ascii="Arial" w:hAnsi="Arial" w:cs="Arial"/>
        </w:rPr>
        <w:t xml:space="preserve">   x = 10.0</w:t>
      </w:r>
    </w:p>
    <w:p w14:paraId="67DDAD27" w14:textId="77777777" w:rsidR="00F1459B" w:rsidRPr="00F1459B" w:rsidRDefault="00F1459B" w:rsidP="00F1459B">
      <w:pPr>
        <w:ind w:left="720"/>
        <w:rPr>
          <w:rFonts w:ascii="Arial" w:hAnsi="Arial" w:cs="Arial"/>
        </w:rPr>
      </w:pPr>
    </w:p>
    <w:p w14:paraId="08325861" w14:textId="36BF66F6" w:rsidR="00053918" w:rsidRPr="00F1459B" w:rsidRDefault="00F1459B" w:rsidP="00F1459B">
      <w:pPr>
        <w:ind w:left="720"/>
        <w:rPr>
          <w:rFonts w:ascii="Arial" w:hAnsi="Arial" w:cs="Arial"/>
        </w:rPr>
      </w:pPr>
      <w:r w:rsidRPr="00F1459B">
        <w:rPr>
          <w:rFonts w:ascii="Arial" w:hAnsi="Arial" w:cs="Arial"/>
        </w:rPr>
        <w:t xml:space="preserve">   y = 20.0</w:t>
      </w:r>
    </w:p>
    <w:p w14:paraId="02CCBD97" w14:textId="77777777" w:rsidR="00F1459B" w:rsidRPr="00F1459B" w:rsidRDefault="00F1459B" w:rsidP="00F1459B">
      <w:pPr>
        <w:ind w:left="720"/>
        <w:rPr>
          <w:rFonts w:ascii="Arial" w:hAnsi="Arial" w:cs="Arial"/>
        </w:rPr>
      </w:pPr>
    </w:p>
    <w:p w14:paraId="0E752907" w14:textId="3E489D71" w:rsidR="00053918" w:rsidRPr="00F1459B" w:rsidRDefault="00F1459B" w:rsidP="00F1459B">
      <w:pPr>
        <w:ind w:left="720"/>
        <w:rPr>
          <w:rFonts w:ascii="Arial" w:hAnsi="Arial" w:cs="Arial"/>
        </w:rPr>
      </w:pPr>
      <w:r w:rsidRPr="00F1459B">
        <w:rPr>
          <w:rFonts w:ascii="Arial" w:hAnsi="Arial" w:cs="Arial"/>
        </w:rPr>
        <w:lastRenderedPageBreak/>
        <w:t xml:space="preserve">   z = a + b</w:t>
      </w:r>
    </w:p>
    <w:p w14:paraId="102C9486" w14:textId="77777777" w:rsidR="00F1459B" w:rsidRPr="00F1459B" w:rsidRDefault="00F1459B" w:rsidP="00F1459B">
      <w:pPr>
        <w:ind w:left="720"/>
        <w:rPr>
          <w:rFonts w:ascii="Arial" w:hAnsi="Arial" w:cs="Arial"/>
        </w:rPr>
      </w:pPr>
    </w:p>
    <w:p w14:paraId="3FB3B654" w14:textId="0391EC8D" w:rsidR="00053918" w:rsidRPr="00F1459B" w:rsidRDefault="00F1459B" w:rsidP="00F1459B">
      <w:pPr>
        <w:ind w:left="720"/>
        <w:rPr>
          <w:rFonts w:ascii="Arial" w:hAnsi="Arial" w:cs="Arial"/>
        </w:rPr>
      </w:pPr>
      <w:r w:rsidRPr="00F1459B">
        <w:rPr>
          <w:rFonts w:ascii="Arial" w:hAnsi="Arial" w:cs="Arial"/>
        </w:rPr>
        <w:t xml:space="preserve">   print *, 'The total =  ', z</w:t>
      </w:r>
    </w:p>
    <w:p w14:paraId="6C66849D" w14:textId="77777777" w:rsidR="00053918" w:rsidRPr="00F1459B" w:rsidRDefault="00053918" w:rsidP="00F1459B">
      <w:pPr>
        <w:ind w:left="720"/>
        <w:rPr>
          <w:rFonts w:ascii="Arial" w:hAnsi="Arial" w:cs="Arial"/>
        </w:rPr>
      </w:pPr>
    </w:p>
    <w:p w14:paraId="33FA5B8B" w14:textId="77777777" w:rsidR="00053918" w:rsidRPr="00F1459B" w:rsidRDefault="00F1459B" w:rsidP="00F1459B">
      <w:pPr>
        <w:ind w:left="720"/>
        <w:rPr>
          <w:rFonts w:ascii="Arial" w:hAnsi="Arial" w:cs="Arial"/>
        </w:rPr>
      </w:pPr>
      <w:r w:rsidRPr="00F1459B">
        <w:rPr>
          <w:rFonts w:ascii="Arial" w:hAnsi="Arial" w:cs="Arial"/>
        </w:rPr>
        <w:t xml:space="preserve">end program </w:t>
      </w:r>
      <w:proofErr w:type="spellStart"/>
      <w:r w:rsidRPr="00F1459B">
        <w:rPr>
          <w:rFonts w:ascii="Arial" w:hAnsi="Arial" w:cs="Arial"/>
        </w:rPr>
        <w:t>SimpleAdd</w:t>
      </w:r>
      <w:proofErr w:type="spellEnd"/>
    </w:p>
    <w:p w14:paraId="2696BB8A" w14:textId="77777777" w:rsidR="00053918" w:rsidRPr="00F1459B" w:rsidRDefault="00053918" w:rsidP="00F1459B">
      <w:pPr>
        <w:rPr>
          <w:rFonts w:ascii="Arial" w:hAnsi="Arial" w:cs="Arial"/>
        </w:rPr>
      </w:pPr>
    </w:p>
    <w:p w14:paraId="7FA56104" w14:textId="32C5273A" w:rsidR="00053918" w:rsidRPr="00F1459B" w:rsidRDefault="00F1459B" w:rsidP="00F1459B">
      <w:pPr>
        <w:rPr>
          <w:rFonts w:ascii="Arial" w:hAnsi="Arial" w:cs="Arial"/>
        </w:rPr>
      </w:pPr>
      <w:r w:rsidRPr="00F1459B">
        <w:rPr>
          <w:rFonts w:ascii="Arial" w:hAnsi="Arial" w:cs="Arial"/>
        </w:rPr>
        <w:t xml:space="preserve">Except for the command details (e.g., the two colons following </w:t>
      </w:r>
      <w:r>
        <w:rPr>
          <w:rFonts w:ascii="Arial" w:hAnsi="Arial" w:cs="Arial"/>
        </w:rPr>
        <w:t>"</w:t>
      </w:r>
      <w:r w:rsidRPr="00F1459B">
        <w:rPr>
          <w:rFonts w:ascii="Arial" w:hAnsi="Arial" w:cs="Arial"/>
        </w:rPr>
        <w:t>real</w:t>
      </w:r>
      <w:r>
        <w:rPr>
          <w:rFonts w:ascii="Arial" w:hAnsi="Arial" w:cs="Arial"/>
        </w:rPr>
        <w:t>"</w:t>
      </w:r>
      <w:r w:rsidRPr="00F1459B">
        <w:rPr>
          <w:rFonts w:ascii="Arial" w:hAnsi="Arial" w:cs="Arial"/>
        </w:rPr>
        <w:t xml:space="preserve"> and the asterisk following </w:t>
      </w:r>
      <w:r>
        <w:rPr>
          <w:rFonts w:ascii="Arial" w:hAnsi="Arial" w:cs="Arial"/>
        </w:rPr>
        <w:t>"</w:t>
      </w:r>
      <w:r w:rsidRPr="00F1459B">
        <w:rPr>
          <w:rFonts w:ascii="Arial" w:hAnsi="Arial" w:cs="Arial"/>
        </w:rPr>
        <w:t>print</w:t>
      </w:r>
      <w:r>
        <w:rPr>
          <w:rFonts w:ascii="Arial" w:hAnsi="Arial" w:cs="Arial"/>
        </w:rPr>
        <w:t>"</w:t>
      </w:r>
      <w:r w:rsidRPr="00F1459B">
        <w:rPr>
          <w:rFonts w:ascii="Arial" w:hAnsi="Arial" w:cs="Arial"/>
        </w:rPr>
        <w:t>), the basic functioning of this program is obvious. This doesn</w:t>
      </w:r>
      <w:r>
        <w:rPr>
          <w:rFonts w:ascii="Arial" w:hAnsi="Arial" w:cs="Arial"/>
        </w:rPr>
        <w:t>'</w:t>
      </w:r>
      <w:r w:rsidRPr="00F1459B">
        <w:rPr>
          <w:rFonts w:ascii="Arial" w:hAnsi="Arial" w:cs="Arial"/>
        </w:rPr>
        <w:t>t mean that becoming proficient in Fortran is trivial, but that programmers can concentrate on the problem they are solving rather than the operation of the computer. Although they do different things, comparing the Fortran program with the assembly-language one that preceded it makes this obvious. There are dozens of high-level languages in use; Fortran is significant because it was the first popular one and remains popular after almost 70 years, although it has evolved significantly. Many PC users are familiar with BASIC, which is related to but simpler than Fortran.</w:t>
      </w:r>
    </w:p>
    <w:p w14:paraId="0687C606" w14:textId="77777777" w:rsidR="00053918" w:rsidRPr="00F1459B" w:rsidRDefault="00053918" w:rsidP="00F1459B">
      <w:pPr>
        <w:rPr>
          <w:rFonts w:ascii="Arial" w:hAnsi="Arial" w:cs="Arial"/>
        </w:rPr>
      </w:pPr>
    </w:p>
    <w:p w14:paraId="21C4997E" w14:textId="4226427A" w:rsidR="00053918" w:rsidRPr="00F1459B" w:rsidRDefault="00F1459B" w:rsidP="00F1459B">
      <w:pPr>
        <w:rPr>
          <w:rFonts w:ascii="Arial" w:hAnsi="Arial" w:cs="Arial"/>
        </w:rPr>
      </w:pPr>
      <w:r w:rsidRPr="00F1459B">
        <w:rPr>
          <w:rFonts w:ascii="Arial" w:hAnsi="Arial" w:cs="Arial"/>
        </w:rPr>
        <w:t xml:space="preserve">High-level languages greatly simplified program development, but the result was much more complex software that was difficult to develop and maintain. </w:t>
      </w:r>
      <w:r>
        <w:rPr>
          <w:rFonts w:ascii="Arial" w:hAnsi="Arial" w:cs="Arial"/>
        </w:rPr>
        <w:t>For example, i</w:t>
      </w:r>
      <w:r w:rsidRPr="00F1459B">
        <w:rPr>
          <w:rFonts w:ascii="Arial" w:hAnsi="Arial" w:cs="Arial"/>
        </w:rPr>
        <w:t xml:space="preserve">t was now easy to code mathematical formulas (the name is an abbreviation of </w:t>
      </w:r>
      <w:r>
        <w:rPr>
          <w:rFonts w:ascii="Arial" w:hAnsi="Arial" w:cs="Arial"/>
        </w:rPr>
        <w:t>"</w:t>
      </w:r>
      <w:r w:rsidRPr="00F1459B">
        <w:rPr>
          <w:rFonts w:ascii="Arial" w:hAnsi="Arial" w:cs="Arial"/>
        </w:rPr>
        <w:t>formula translator</w:t>
      </w:r>
      <w:r>
        <w:rPr>
          <w:rFonts w:ascii="Arial" w:hAnsi="Arial" w:cs="Arial"/>
        </w:rPr>
        <w:t>"</w:t>
      </w:r>
      <w:r w:rsidRPr="00F1459B">
        <w:rPr>
          <w:rFonts w:ascii="Arial" w:hAnsi="Arial" w:cs="Arial"/>
        </w:rPr>
        <w:t xml:space="preserve">), but coding decisions remained problematic. </w:t>
      </w:r>
      <w:r>
        <w:rPr>
          <w:rFonts w:ascii="Arial" w:hAnsi="Arial" w:cs="Arial"/>
        </w:rPr>
        <w:t>For example, a</w:t>
      </w:r>
      <w:r w:rsidRPr="00F1459B">
        <w:rPr>
          <w:rFonts w:ascii="Arial" w:hAnsi="Arial" w:cs="Arial"/>
        </w:rPr>
        <w:t xml:space="preserve">lmost every program contains such constructs as </w:t>
      </w:r>
      <w:r>
        <w:rPr>
          <w:rFonts w:ascii="Arial" w:hAnsi="Arial" w:cs="Arial"/>
        </w:rPr>
        <w:t>"</w:t>
      </w:r>
      <w:r w:rsidRPr="00F1459B">
        <w:rPr>
          <w:rFonts w:ascii="Arial" w:hAnsi="Arial" w:cs="Arial"/>
        </w:rPr>
        <w:t>do something and what you do next depends on the result.</w:t>
      </w:r>
      <w:r>
        <w:rPr>
          <w:rFonts w:ascii="Arial" w:hAnsi="Arial" w:cs="Arial"/>
        </w:rPr>
        <w:t>"</w:t>
      </w:r>
      <w:r w:rsidRPr="00F1459B">
        <w:rPr>
          <w:rFonts w:ascii="Arial" w:hAnsi="Arial" w:cs="Arial"/>
        </w:rPr>
        <w:t xml:space="preserve"> The code for this was often something like the following.</w:t>
      </w:r>
    </w:p>
    <w:p w14:paraId="5FAC8529" w14:textId="77777777" w:rsidR="00F1459B" w:rsidRPr="00F1459B" w:rsidRDefault="00F1459B" w:rsidP="00F1459B">
      <w:pPr>
        <w:rPr>
          <w:rFonts w:ascii="Arial" w:hAnsi="Arial" w:cs="Arial"/>
        </w:rPr>
      </w:pPr>
    </w:p>
    <w:p w14:paraId="0E412AED" w14:textId="194AA51A" w:rsidR="00053918" w:rsidRPr="00F1459B" w:rsidRDefault="00F1459B" w:rsidP="00F1459B">
      <w:pPr>
        <w:rPr>
          <w:rFonts w:ascii="Arial" w:hAnsi="Arial" w:cs="Arial"/>
        </w:rPr>
      </w:pPr>
      <w:r w:rsidRPr="00F1459B">
        <w:rPr>
          <w:rFonts w:ascii="Arial" w:hAnsi="Arial" w:cs="Arial"/>
        </w:rPr>
        <w:tab/>
        <w:t>IF X &lt; 0, GO TO A</w:t>
      </w:r>
    </w:p>
    <w:p w14:paraId="7EBCCF26" w14:textId="77777777" w:rsidR="00F1459B" w:rsidRPr="00F1459B" w:rsidRDefault="00F1459B" w:rsidP="00F1459B">
      <w:pPr>
        <w:rPr>
          <w:rFonts w:ascii="Arial" w:hAnsi="Arial" w:cs="Arial"/>
        </w:rPr>
      </w:pPr>
    </w:p>
    <w:p w14:paraId="751889C1" w14:textId="02A21204" w:rsidR="00053918" w:rsidRPr="00F1459B" w:rsidRDefault="00F1459B" w:rsidP="00F1459B">
      <w:pPr>
        <w:rPr>
          <w:rFonts w:ascii="Arial" w:hAnsi="Arial" w:cs="Arial"/>
        </w:rPr>
      </w:pPr>
      <w:r>
        <w:rPr>
          <w:rFonts w:ascii="Arial" w:hAnsi="Arial" w:cs="Arial"/>
        </w:rPr>
        <w:t>W</w:t>
      </w:r>
      <w:r w:rsidRPr="00F1459B">
        <w:rPr>
          <w:rFonts w:ascii="Arial" w:hAnsi="Arial" w:cs="Arial"/>
        </w:rPr>
        <w:t xml:space="preserve">here A is a label to another program statement (or in BASIC, a line number). As the size of programs and the number of coders working on them grew, this produced chaos. Programmers would try to make sense of their work by drawing arrows from the GOTOs to their destinations and soon began calling the result </w:t>
      </w:r>
      <w:r>
        <w:rPr>
          <w:rFonts w:ascii="Arial" w:hAnsi="Arial" w:cs="Arial"/>
        </w:rPr>
        <w:t>"</w:t>
      </w:r>
      <w:r w:rsidRPr="00F1459B">
        <w:rPr>
          <w:rFonts w:ascii="Arial" w:hAnsi="Arial" w:cs="Arial"/>
        </w:rPr>
        <w:t>spaghetti code.</w:t>
      </w:r>
      <w:r>
        <w:rPr>
          <w:rFonts w:ascii="Arial" w:hAnsi="Arial" w:cs="Arial"/>
        </w:rPr>
        <w:t>"</w:t>
      </w:r>
      <w:r w:rsidRPr="00F1459B">
        <w:rPr>
          <w:rFonts w:ascii="Arial" w:hAnsi="Arial" w:cs="Arial"/>
        </w:rPr>
        <w:t xml:space="preserve"> Edgar Dijkstra stated the problem in his classic paper, Go </w:t>
      </w:r>
      <w:proofErr w:type="gramStart"/>
      <w:r w:rsidRPr="00F1459B">
        <w:rPr>
          <w:rFonts w:ascii="Arial" w:hAnsi="Arial" w:cs="Arial"/>
        </w:rPr>
        <w:t>To</w:t>
      </w:r>
      <w:proofErr w:type="gramEnd"/>
      <w:r w:rsidRPr="00F1459B">
        <w:rPr>
          <w:rFonts w:ascii="Arial" w:hAnsi="Arial" w:cs="Arial"/>
        </w:rPr>
        <w:t xml:space="preserve"> Statement Considered Harmful, </w:t>
      </w:r>
      <w:hyperlink r:id="rId11">
        <w:r w:rsidRPr="00F1459B">
          <w:rPr>
            <w:rStyle w:val="Hyperlink"/>
            <w:rFonts w:ascii="Arial" w:hAnsi="Arial" w:cs="Arial"/>
          </w:rPr>
          <w:t>https://homepages.cwi.nl/~storm/teaching/reader/Dijkstra68.pdf</w:t>
        </w:r>
      </w:hyperlink>
      <w:r w:rsidRPr="00F1459B">
        <w:rPr>
          <w:rFonts w:ascii="Arial" w:hAnsi="Arial" w:cs="Arial"/>
        </w:rPr>
        <w:t>.</w:t>
      </w:r>
    </w:p>
    <w:p w14:paraId="4969B224" w14:textId="77777777" w:rsidR="00053918" w:rsidRPr="00F1459B" w:rsidRDefault="00053918" w:rsidP="00F1459B">
      <w:pPr>
        <w:rPr>
          <w:rFonts w:ascii="Arial" w:hAnsi="Arial" w:cs="Arial"/>
        </w:rPr>
      </w:pPr>
    </w:p>
    <w:p w14:paraId="76E3E0D2" w14:textId="1035EA5C" w:rsidR="00053918" w:rsidRPr="00F1459B" w:rsidRDefault="00F1459B" w:rsidP="00F1459B">
      <w:pPr>
        <w:rPr>
          <w:rFonts w:ascii="Arial" w:hAnsi="Arial" w:cs="Arial"/>
        </w:rPr>
      </w:pPr>
      <w:r w:rsidRPr="00F1459B">
        <w:rPr>
          <w:rFonts w:ascii="Arial" w:hAnsi="Arial" w:cs="Arial"/>
        </w:rPr>
        <w:t xml:space="preserve">As a result, most modern languages have eliminated </w:t>
      </w:r>
      <w:r>
        <w:rPr>
          <w:rFonts w:ascii="Arial" w:hAnsi="Arial" w:cs="Arial"/>
        </w:rPr>
        <w:t>the GOTO statement and</w:t>
      </w:r>
      <w:r w:rsidRPr="00F1459B">
        <w:rPr>
          <w:rFonts w:ascii="Arial" w:hAnsi="Arial" w:cs="Arial"/>
        </w:rPr>
        <w:t xml:space="preserve"> statement labels. Instead, you will see variations of such control statements as the following.</w:t>
      </w:r>
    </w:p>
    <w:p w14:paraId="0D726534" w14:textId="77777777" w:rsidR="00F1459B" w:rsidRPr="00F1459B" w:rsidRDefault="00F1459B" w:rsidP="00F1459B">
      <w:pPr>
        <w:rPr>
          <w:rFonts w:ascii="Arial" w:hAnsi="Arial" w:cs="Arial"/>
        </w:rPr>
      </w:pPr>
    </w:p>
    <w:p w14:paraId="1F34DF03" w14:textId="2C63D86C" w:rsidR="00053918" w:rsidRPr="00F1459B" w:rsidRDefault="00F1459B" w:rsidP="00F1459B">
      <w:pPr>
        <w:rPr>
          <w:rFonts w:ascii="Arial" w:hAnsi="Arial" w:cs="Arial"/>
        </w:rPr>
      </w:pPr>
      <w:r w:rsidRPr="00F1459B">
        <w:rPr>
          <w:rFonts w:ascii="Arial" w:hAnsi="Arial" w:cs="Arial"/>
        </w:rPr>
        <w:tab/>
        <w:t>if (condition is true) then {</w:t>
      </w:r>
    </w:p>
    <w:p w14:paraId="5BE20C77" w14:textId="77777777" w:rsidR="00F1459B" w:rsidRPr="00F1459B" w:rsidRDefault="00F1459B" w:rsidP="00F1459B">
      <w:pPr>
        <w:rPr>
          <w:rFonts w:ascii="Arial" w:hAnsi="Arial" w:cs="Arial"/>
        </w:rPr>
      </w:pPr>
    </w:p>
    <w:p w14:paraId="4A5C4058" w14:textId="78A137AE" w:rsidR="00053918" w:rsidRPr="00F1459B" w:rsidRDefault="00F1459B" w:rsidP="00F1459B">
      <w:pPr>
        <w:rPr>
          <w:rFonts w:ascii="Arial" w:hAnsi="Arial" w:cs="Arial"/>
        </w:rPr>
      </w:pPr>
      <w:r w:rsidRPr="00F1459B">
        <w:rPr>
          <w:rFonts w:ascii="Arial" w:hAnsi="Arial" w:cs="Arial"/>
        </w:rPr>
        <w:tab/>
      </w:r>
      <w:r w:rsidRPr="00F1459B">
        <w:rPr>
          <w:rFonts w:ascii="Arial" w:hAnsi="Arial" w:cs="Arial"/>
        </w:rPr>
        <w:tab/>
        <w:t>lines of code</w:t>
      </w:r>
    </w:p>
    <w:p w14:paraId="7EE83ECF" w14:textId="77777777" w:rsidR="00F1459B" w:rsidRPr="00F1459B" w:rsidRDefault="00F1459B" w:rsidP="00F1459B">
      <w:pPr>
        <w:rPr>
          <w:rFonts w:ascii="Arial" w:hAnsi="Arial" w:cs="Arial"/>
        </w:rPr>
      </w:pPr>
    </w:p>
    <w:p w14:paraId="501D4A08" w14:textId="0A050D9F" w:rsidR="00053918" w:rsidRPr="00F1459B" w:rsidRDefault="00F1459B" w:rsidP="00F1459B">
      <w:pPr>
        <w:rPr>
          <w:rFonts w:ascii="Arial" w:hAnsi="Arial" w:cs="Arial"/>
        </w:rPr>
      </w:pPr>
      <w:r w:rsidRPr="00F1459B">
        <w:rPr>
          <w:rFonts w:ascii="Arial" w:hAnsi="Arial" w:cs="Arial"/>
        </w:rPr>
        <w:tab/>
      </w:r>
      <w:r w:rsidRPr="00F1459B">
        <w:rPr>
          <w:rFonts w:ascii="Arial" w:hAnsi="Arial" w:cs="Arial"/>
        </w:rPr>
        <w:tab/>
        <w:t>{</w:t>
      </w:r>
    </w:p>
    <w:p w14:paraId="60E529EB" w14:textId="77777777" w:rsidR="00F1459B" w:rsidRPr="00F1459B" w:rsidRDefault="00F1459B" w:rsidP="00F1459B">
      <w:pPr>
        <w:rPr>
          <w:rFonts w:ascii="Arial" w:hAnsi="Arial" w:cs="Arial"/>
        </w:rPr>
      </w:pPr>
    </w:p>
    <w:p w14:paraId="0EADFB7D" w14:textId="2EBE984A" w:rsidR="00053918" w:rsidRPr="00F1459B" w:rsidRDefault="00F1459B" w:rsidP="00F1459B">
      <w:pPr>
        <w:rPr>
          <w:rFonts w:ascii="Arial" w:hAnsi="Arial" w:cs="Arial"/>
        </w:rPr>
      </w:pPr>
      <w:r w:rsidRPr="00F1459B">
        <w:rPr>
          <w:rFonts w:ascii="Arial" w:hAnsi="Arial" w:cs="Arial"/>
        </w:rPr>
        <w:tab/>
        <w:t>else {</w:t>
      </w:r>
    </w:p>
    <w:p w14:paraId="7C3FB960" w14:textId="77777777" w:rsidR="00F1459B" w:rsidRPr="00F1459B" w:rsidRDefault="00F1459B" w:rsidP="00F1459B">
      <w:pPr>
        <w:rPr>
          <w:rFonts w:ascii="Arial" w:hAnsi="Arial" w:cs="Arial"/>
        </w:rPr>
      </w:pPr>
    </w:p>
    <w:p w14:paraId="43959113" w14:textId="528610CF" w:rsidR="00053918" w:rsidRPr="00F1459B" w:rsidRDefault="00F1459B" w:rsidP="00F1459B">
      <w:pPr>
        <w:rPr>
          <w:rFonts w:ascii="Arial" w:hAnsi="Arial" w:cs="Arial"/>
        </w:rPr>
      </w:pPr>
      <w:r w:rsidRPr="00F1459B">
        <w:rPr>
          <w:rFonts w:ascii="Arial" w:hAnsi="Arial" w:cs="Arial"/>
        </w:rPr>
        <w:tab/>
      </w:r>
      <w:r w:rsidRPr="00F1459B">
        <w:rPr>
          <w:rFonts w:ascii="Arial" w:hAnsi="Arial" w:cs="Arial"/>
        </w:rPr>
        <w:tab/>
        <w:t>more lines of code</w:t>
      </w:r>
    </w:p>
    <w:p w14:paraId="247A72A4" w14:textId="77777777" w:rsidR="00F1459B" w:rsidRPr="00F1459B" w:rsidRDefault="00F1459B" w:rsidP="00F1459B">
      <w:pPr>
        <w:rPr>
          <w:rFonts w:ascii="Arial" w:hAnsi="Arial" w:cs="Arial"/>
        </w:rPr>
      </w:pPr>
    </w:p>
    <w:p w14:paraId="5BEB5540" w14:textId="33B79275" w:rsidR="00053918" w:rsidRPr="00F1459B" w:rsidRDefault="00F1459B" w:rsidP="00F1459B">
      <w:pPr>
        <w:rPr>
          <w:rFonts w:ascii="Arial" w:hAnsi="Arial" w:cs="Arial"/>
        </w:rPr>
      </w:pPr>
      <w:r w:rsidRPr="00F1459B">
        <w:rPr>
          <w:rFonts w:ascii="Arial" w:hAnsi="Arial" w:cs="Arial"/>
        </w:rPr>
        <w:lastRenderedPageBreak/>
        <w:tab/>
      </w:r>
      <w:r w:rsidRPr="00F1459B">
        <w:rPr>
          <w:rFonts w:ascii="Arial" w:hAnsi="Arial" w:cs="Arial"/>
        </w:rPr>
        <w:tab/>
        <w:t>}</w:t>
      </w:r>
    </w:p>
    <w:p w14:paraId="18B354C9" w14:textId="77777777" w:rsidR="00F1459B" w:rsidRPr="00F1459B" w:rsidRDefault="00F1459B" w:rsidP="00F1459B">
      <w:pPr>
        <w:rPr>
          <w:rFonts w:ascii="Arial" w:hAnsi="Arial" w:cs="Arial"/>
        </w:rPr>
      </w:pPr>
    </w:p>
    <w:p w14:paraId="6E325FCC" w14:textId="03130F49" w:rsidR="00053918" w:rsidRPr="00F1459B" w:rsidRDefault="00F1459B" w:rsidP="00F1459B">
      <w:pPr>
        <w:rPr>
          <w:rFonts w:ascii="Arial" w:hAnsi="Arial" w:cs="Arial"/>
        </w:rPr>
      </w:pPr>
      <w:r w:rsidRPr="00F1459B">
        <w:rPr>
          <w:rFonts w:ascii="Arial" w:hAnsi="Arial" w:cs="Arial"/>
        </w:rPr>
        <w:t>Example conditions are “x &gt; 0”, “x = 4 and y = 6”, and the like. If the condition is true, then all the code between the following curly braces is executed; if the condition is not true, the</w:t>
      </w:r>
      <w:r>
        <w:rPr>
          <w:rFonts w:ascii="Arial" w:hAnsi="Arial" w:cs="Arial"/>
        </w:rPr>
        <w:t xml:space="preserve"> code between the</w:t>
      </w:r>
      <w:r w:rsidRPr="00F1459B">
        <w:rPr>
          <w:rFonts w:ascii="Arial" w:hAnsi="Arial" w:cs="Arial"/>
        </w:rPr>
        <w:t xml:space="preserve"> curly braces runs. There are also loop statements, such as the following.</w:t>
      </w:r>
    </w:p>
    <w:p w14:paraId="4DA4D589" w14:textId="77777777" w:rsidR="00F1459B" w:rsidRPr="00F1459B" w:rsidRDefault="00F1459B" w:rsidP="00F1459B">
      <w:pPr>
        <w:rPr>
          <w:rFonts w:ascii="Arial" w:hAnsi="Arial" w:cs="Arial"/>
        </w:rPr>
      </w:pPr>
    </w:p>
    <w:p w14:paraId="1D92165D" w14:textId="32C86A5A" w:rsidR="00053918" w:rsidRPr="00F1459B" w:rsidRDefault="00F1459B" w:rsidP="00F1459B">
      <w:pPr>
        <w:rPr>
          <w:rFonts w:ascii="Arial" w:hAnsi="Arial" w:cs="Arial"/>
        </w:rPr>
      </w:pPr>
      <w:r w:rsidRPr="00F1459B">
        <w:rPr>
          <w:rFonts w:ascii="Arial" w:hAnsi="Arial" w:cs="Arial"/>
        </w:rPr>
        <w:tab/>
        <w:t>While (condition is true) {</w:t>
      </w:r>
    </w:p>
    <w:p w14:paraId="005629D1" w14:textId="77777777" w:rsidR="00F1459B" w:rsidRPr="00F1459B" w:rsidRDefault="00F1459B" w:rsidP="00F1459B">
      <w:pPr>
        <w:rPr>
          <w:rFonts w:ascii="Arial" w:hAnsi="Arial" w:cs="Arial"/>
        </w:rPr>
      </w:pPr>
    </w:p>
    <w:p w14:paraId="0870AE01" w14:textId="47A0D69D" w:rsidR="00053918" w:rsidRPr="00F1459B" w:rsidRDefault="00F1459B" w:rsidP="00F1459B">
      <w:pPr>
        <w:rPr>
          <w:rFonts w:ascii="Arial" w:hAnsi="Arial" w:cs="Arial"/>
        </w:rPr>
      </w:pPr>
      <w:r w:rsidRPr="00F1459B">
        <w:rPr>
          <w:rFonts w:ascii="Arial" w:hAnsi="Arial" w:cs="Arial"/>
        </w:rPr>
        <w:tab/>
      </w:r>
      <w:r w:rsidRPr="00F1459B">
        <w:rPr>
          <w:rFonts w:ascii="Arial" w:hAnsi="Arial" w:cs="Arial"/>
        </w:rPr>
        <w:tab/>
        <w:t>lines of code</w:t>
      </w:r>
    </w:p>
    <w:p w14:paraId="7B868EC9" w14:textId="77777777" w:rsidR="00F1459B" w:rsidRPr="00F1459B" w:rsidRDefault="00F1459B" w:rsidP="00F1459B">
      <w:pPr>
        <w:rPr>
          <w:rFonts w:ascii="Arial" w:hAnsi="Arial" w:cs="Arial"/>
        </w:rPr>
      </w:pPr>
    </w:p>
    <w:p w14:paraId="65D00306" w14:textId="048EF62B" w:rsidR="00053918" w:rsidRPr="00F1459B" w:rsidRDefault="00F1459B" w:rsidP="00F1459B">
      <w:pPr>
        <w:rPr>
          <w:rFonts w:ascii="Arial" w:hAnsi="Arial" w:cs="Arial"/>
        </w:rPr>
      </w:pPr>
      <w:r w:rsidRPr="00F1459B">
        <w:rPr>
          <w:rFonts w:ascii="Arial" w:hAnsi="Arial" w:cs="Arial"/>
        </w:rPr>
        <w:tab/>
      </w:r>
      <w:r w:rsidRPr="00F1459B">
        <w:rPr>
          <w:rFonts w:ascii="Arial" w:hAnsi="Arial" w:cs="Arial"/>
        </w:rPr>
        <w:tab/>
        <w:t>}</w:t>
      </w:r>
    </w:p>
    <w:p w14:paraId="22F1D4C0" w14:textId="77777777" w:rsidR="00F1459B" w:rsidRPr="00F1459B" w:rsidRDefault="00F1459B" w:rsidP="00F1459B">
      <w:pPr>
        <w:rPr>
          <w:rFonts w:ascii="Arial" w:hAnsi="Arial" w:cs="Arial"/>
        </w:rPr>
      </w:pPr>
    </w:p>
    <w:p w14:paraId="7810F2E4" w14:textId="09BB525B" w:rsidR="00053918" w:rsidRPr="00F1459B" w:rsidRDefault="00F1459B" w:rsidP="00F1459B">
      <w:pPr>
        <w:rPr>
          <w:rFonts w:ascii="Arial" w:hAnsi="Arial" w:cs="Arial"/>
        </w:rPr>
      </w:pPr>
      <w:r w:rsidRPr="00F1459B">
        <w:rPr>
          <w:rFonts w:ascii="Arial" w:hAnsi="Arial" w:cs="Arial"/>
        </w:rPr>
        <w:t xml:space="preserve">When these were used, the results were called </w:t>
      </w:r>
      <w:r>
        <w:rPr>
          <w:rFonts w:ascii="Arial" w:hAnsi="Arial" w:cs="Arial"/>
        </w:rPr>
        <w:t>"</w:t>
      </w:r>
      <w:r w:rsidRPr="00F1459B">
        <w:rPr>
          <w:rFonts w:ascii="Arial" w:hAnsi="Arial" w:cs="Arial"/>
        </w:rPr>
        <w:t>structured programs.</w:t>
      </w:r>
      <w:r>
        <w:rPr>
          <w:rFonts w:ascii="Arial" w:hAnsi="Arial" w:cs="Arial"/>
        </w:rPr>
        <w:t>"</w:t>
      </w:r>
      <w:r w:rsidRPr="00F1459B">
        <w:rPr>
          <w:rFonts w:ascii="Arial" w:hAnsi="Arial" w:cs="Arial"/>
        </w:rPr>
        <w:t xml:space="preserve"> The advantages were so great that almost all modern languages use this method</w:t>
      </w:r>
      <w:r>
        <w:rPr>
          <w:rFonts w:ascii="Arial" w:hAnsi="Arial" w:cs="Arial"/>
        </w:rPr>
        <w:t>,</w:t>
      </w:r>
      <w:r w:rsidRPr="00F1459B">
        <w:rPr>
          <w:rFonts w:ascii="Arial" w:hAnsi="Arial" w:cs="Arial"/>
        </w:rPr>
        <w:t xml:space="preserve"> but it has been retrofitted into older ones, such as Fortran and assembly language. Indeed, the technique is more an approach to programming than the particular language or statements used. You can write well-structured software using </w:t>
      </w:r>
      <w:proofErr w:type="spellStart"/>
      <w:r w:rsidRPr="00F1459B">
        <w:rPr>
          <w:rFonts w:ascii="Arial" w:hAnsi="Arial" w:cs="Arial"/>
        </w:rPr>
        <w:t>gotos</w:t>
      </w:r>
      <w:proofErr w:type="spellEnd"/>
      <w:r w:rsidRPr="00F1459B">
        <w:rPr>
          <w:rFonts w:ascii="Arial" w:hAnsi="Arial" w:cs="Arial"/>
        </w:rPr>
        <w:t>, but it becomes easier with tools that facilitate it.</w:t>
      </w:r>
    </w:p>
    <w:p w14:paraId="3D42FC61" w14:textId="77777777" w:rsidR="00053918" w:rsidRPr="00F1459B" w:rsidRDefault="00053918" w:rsidP="00F1459B">
      <w:pPr>
        <w:rPr>
          <w:rFonts w:ascii="Arial" w:hAnsi="Arial" w:cs="Arial"/>
        </w:rPr>
      </w:pPr>
    </w:p>
    <w:p w14:paraId="4DD8F047" w14:textId="606F41B4" w:rsidR="00053918" w:rsidRPr="00F1459B" w:rsidRDefault="00F1459B" w:rsidP="00F1459B">
      <w:pPr>
        <w:rPr>
          <w:rFonts w:ascii="Arial" w:hAnsi="Arial" w:cs="Arial"/>
        </w:rPr>
      </w:pPr>
      <w:r>
        <w:rPr>
          <w:rFonts w:ascii="Arial" w:hAnsi="Arial" w:cs="Arial"/>
        </w:rPr>
        <w:t>The s</w:t>
      </w:r>
      <w:r w:rsidRPr="00F1459B">
        <w:rPr>
          <w:rFonts w:ascii="Arial" w:hAnsi="Arial" w:cs="Arial"/>
        </w:rPr>
        <w:t xml:space="preserve">tructured design allows a better understanding of how the problem is solved and makes it simpler for </w:t>
      </w:r>
      <w:r>
        <w:rPr>
          <w:rFonts w:ascii="Arial" w:hAnsi="Arial" w:cs="Arial"/>
        </w:rPr>
        <w:t xml:space="preserve">a </w:t>
      </w:r>
      <w:r w:rsidRPr="00F1459B">
        <w:rPr>
          <w:rFonts w:ascii="Arial" w:hAnsi="Arial" w:cs="Arial"/>
        </w:rPr>
        <w:t xml:space="preserve">designer to concentrate on </w:t>
      </w:r>
      <w:r>
        <w:rPr>
          <w:rFonts w:ascii="Arial" w:hAnsi="Arial" w:cs="Arial"/>
        </w:rPr>
        <w:t>it</w:t>
      </w:r>
      <w:r w:rsidRPr="00F1459B">
        <w:rPr>
          <w:rFonts w:ascii="Arial" w:hAnsi="Arial" w:cs="Arial"/>
        </w:rPr>
        <w:t xml:space="preserve"> more accurately. It</w:t>
      </w:r>
      <w:r>
        <w:rPr>
          <w:rFonts w:ascii="Arial" w:hAnsi="Arial" w:cs="Arial"/>
        </w:rPr>
        <w:t>'</w:t>
      </w:r>
      <w:r w:rsidRPr="00F1459B">
        <w:rPr>
          <w:rFonts w:ascii="Arial" w:hAnsi="Arial" w:cs="Arial"/>
        </w:rPr>
        <w:t xml:space="preserve">s based on a divide-and-conquer strategy, where a problem is broken into several small problems, which are solved individually. A </w:t>
      </w:r>
      <w:r>
        <w:rPr>
          <w:rFonts w:ascii="Arial" w:hAnsi="Arial" w:cs="Arial"/>
        </w:rPr>
        <w:t>well-</w:t>
      </w:r>
      <w:r w:rsidRPr="00F1459B">
        <w:rPr>
          <w:rFonts w:ascii="Arial" w:hAnsi="Arial" w:cs="Arial"/>
        </w:rPr>
        <w:t>structured design always follows some rules for communication among multiple modules and features cohesion (grouping of functionally related elements) and coupling (communication between different modules).</w:t>
      </w:r>
    </w:p>
    <w:p w14:paraId="1686A1DF" w14:textId="77777777" w:rsidR="00053918" w:rsidRPr="00F1459B" w:rsidRDefault="00053918" w:rsidP="00F1459B">
      <w:pPr>
        <w:rPr>
          <w:rFonts w:ascii="Arial" w:hAnsi="Arial" w:cs="Arial"/>
        </w:rPr>
      </w:pPr>
    </w:p>
    <w:p w14:paraId="45FCA5D4" w14:textId="16C8A345" w:rsidR="00053918" w:rsidRPr="00F1459B" w:rsidRDefault="00F1459B" w:rsidP="00F1459B">
      <w:pPr>
        <w:rPr>
          <w:rFonts w:ascii="Arial" w:hAnsi="Arial" w:cs="Arial"/>
        </w:rPr>
      </w:pPr>
      <w:r w:rsidRPr="00F1459B">
        <w:rPr>
          <w:rFonts w:ascii="Arial" w:hAnsi="Arial" w:cs="Arial"/>
        </w:rPr>
        <w:t xml:space="preserve">A later development was Object-oriented programming (OOP) </w:t>
      </w:r>
      <w:hyperlink r:id="rId12">
        <w:r w:rsidRPr="00F1459B">
          <w:rPr>
            <w:rStyle w:val="Hyperlink"/>
            <w:rFonts w:ascii="Arial" w:hAnsi="Arial" w:cs="Arial"/>
          </w:rPr>
          <w:t>https://dev.to/charanrajgolla/beginners-guide---object-oriented-programming</w:t>
        </w:r>
      </w:hyperlink>
      <w:r w:rsidRPr="00F1459B">
        <w:rPr>
          <w:rFonts w:ascii="Arial" w:hAnsi="Arial" w:cs="Arial"/>
        </w:rPr>
        <w:t>, which doesn</w:t>
      </w:r>
      <w:r>
        <w:rPr>
          <w:rFonts w:ascii="Arial" w:hAnsi="Arial" w:cs="Arial"/>
        </w:rPr>
        <w:t>'</w:t>
      </w:r>
      <w:r w:rsidRPr="00F1459B">
        <w:rPr>
          <w:rFonts w:ascii="Arial" w:hAnsi="Arial" w:cs="Arial"/>
        </w:rPr>
        <w:t>t replace structured programming but adds to it. It</w:t>
      </w:r>
      <w:r>
        <w:rPr>
          <w:rFonts w:ascii="Arial" w:hAnsi="Arial" w:cs="Arial"/>
        </w:rPr>
        <w:t>'</w:t>
      </w:r>
      <w:r w:rsidRPr="00F1459B">
        <w:rPr>
          <w:rFonts w:ascii="Arial" w:hAnsi="Arial" w:cs="Arial"/>
        </w:rPr>
        <w:t xml:space="preserve">s most easily understood through examples. </w:t>
      </w:r>
      <w:r>
        <w:rPr>
          <w:rFonts w:ascii="Arial" w:hAnsi="Arial" w:cs="Arial"/>
        </w:rPr>
        <w:t>For example, s</w:t>
      </w:r>
      <w:r w:rsidRPr="00F1459B">
        <w:rPr>
          <w:rFonts w:ascii="Arial" w:hAnsi="Arial" w:cs="Arial"/>
        </w:rPr>
        <w:t>uppose you were writing software for a car repair shop</w:t>
      </w:r>
      <w:r>
        <w:rPr>
          <w:rFonts w:ascii="Arial" w:hAnsi="Arial" w:cs="Arial"/>
        </w:rPr>
        <w:t>.</w:t>
      </w:r>
      <w:r w:rsidRPr="00F1459B">
        <w:rPr>
          <w:rFonts w:ascii="Arial" w:hAnsi="Arial" w:cs="Arial"/>
        </w:rPr>
        <w:t xml:space="preserve"> Since the objects they deal with are cars, you define </w:t>
      </w:r>
      <w:r>
        <w:rPr>
          <w:rFonts w:ascii="Arial" w:hAnsi="Arial" w:cs="Arial"/>
        </w:rPr>
        <w:t xml:space="preserve">a </w:t>
      </w:r>
      <w:r w:rsidRPr="00F1459B">
        <w:rPr>
          <w:rFonts w:ascii="Arial" w:hAnsi="Arial" w:cs="Arial"/>
        </w:rPr>
        <w:t xml:space="preserve">car as the basic object in your program. In OOP jargon, this takes the form of Car class, and objects of this class have properties, such as VIN, owner, license plate, make, model, and year. </w:t>
      </w:r>
      <w:r>
        <w:rPr>
          <w:rFonts w:ascii="Arial" w:hAnsi="Arial" w:cs="Arial"/>
        </w:rPr>
        <w:t>So, for example, t</w:t>
      </w:r>
      <w:r w:rsidRPr="00F1459B">
        <w:rPr>
          <w:rFonts w:ascii="Arial" w:hAnsi="Arial" w:cs="Arial"/>
        </w:rPr>
        <w:t>he following statement would create an instance of a Car object with the properties just mentioned.</w:t>
      </w:r>
    </w:p>
    <w:p w14:paraId="08728A3D" w14:textId="77777777" w:rsidR="00053918" w:rsidRPr="00F1459B" w:rsidRDefault="00053918" w:rsidP="00F1459B">
      <w:pPr>
        <w:rPr>
          <w:rFonts w:ascii="Arial" w:hAnsi="Arial" w:cs="Arial"/>
        </w:rPr>
      </w:pPr>
    </w:p>
    <w:p w14:paraId="2D2DFFEE" w14:textId="77777777" w:rsidR="00053918" w:rsidRPr="00F1459B" w:rsidRDefault="00F1459B" w:rsidP="00F1459B">
      <w:pPr>
        <w:rPr>
          <w:rFonts w:ascii="Arial" w:hAnsi="Arial" w:cs="Arial"/>
        </w:rPr>
      </w:pPr>
      <w:r w:rsidRPr="00F1459B">
        <w:rPr>
          <w:rFonts w:ascii="Arial" w:hAnsi="Arial" w:cs="Arial"/>
        </w:rPr>
        <w:tab/>
      </w:r>
      <w:proofErr w:type="spellStart"/>
      <w:r w:rsidRPr="00F1459B">
        <w:rPr>
          <w:rFonts w:ascii="Arial" w:hAnsi="Arial" w:cs="Arial"/>
        </w:rPr>
        <w:t>a_car</w:t>
      </w:r>
      <w:proofErr w:type="spellEnd"/>
      <w:r w:rsidRPr="00F1459B">
        <w:rPr>
          <w:rFonts w:ascii="Arial" w:hAnsi="Arial" w:cs="Arial"/>
        </w:rPr>
        <w:t xml:space="preserve"> = Car(WP0AB2A83EK194587, Joe </w:t>
      </w:r>
      <w:proofErr w:type="spellStart"/>
      <w:r w:rsidRPr="00F1459B">
        <w:rPr>
          <w:rFonts w:ascii="Arial" w:hAnsi="Arial" w:cs="Arial"/>
        </w:rPr>
        <w:t>Richguy</w:t>
      </w:r>
      <w:proofErr w:type="spellEnd"/>
      <w:r w:rsidRPr="00F1459B">
        <w:rPr>
          <w:rFonts w:ascii="Arial" w:hAnsi="Arial" w:cs="Arial"/>
        </w:rPr>
        <w:t>, VROOM, Porsche, 911, 2014)</w:t>
      </w:r>
    </w:p>
    <w:p w14:paraId="58C02906" w14:textId="77777777" w:rsidR="00053918" w:rsidRPr="00F1459B" w:rsidRDefault="00053918" w:rsidP="00F1459B">
      <w:pPr>
        <w:rPr>
          <w:rFonts w:ascii="Arial" w:hAnsi="Arial" w:cs="Arial"/>
        </w:rPr>
      </w:pPr>
    </w:p>
    <w:p w14:paraId="5EF2A3AB" w14:textId="77777777" w:rsidR="00053918" w:rsidRPr="00F1459B" w:rsidRDefault="00F1459B" w:rsidP="00F1459B">
      <w:pPr>
        <w:rPr>
          <w:rFonts w:ascii="Arial" w:hAnsi="Arial" w:cs="Arial"/>
        </w:rPr>
      </w:pPr>
      <w:r w:rsidRPr="00F1459B">
        <w:rPr>
          <w:rFonts w:ascii="Arial" w:hAnsi="Arial" w:cs="Arial"/>
        </w:rPr>
        <w:t>The class also defines functions that apply only to cars, such as:</w:t>
      </w:r>
    </w:p>
    <w:p w14:paraId="48AD92A7" w14:textId="77777777" w:rsidR="00F1459B" w:rsidRPr="00F1459B" w:rsidRDefault="00F1459B" w:rsidP="00F1459B">
      <w:pPr>
        <w:numPr>
          <w:ilvl w:val="0"/>
          <w:numId w:val="3"/>
        </w:numPr>
        <w:rPr>
          <w:rFonts w:ascii="Arial" w:hAnsi="Arial" w:cs="Arial"/>
        </w:rPr>
      </w:pPr>
    </w:p>
    <w:p w14:paraId="1D7DC4D2" w14:textId="327B8BC3" w:rsidR="00053918" w:rsidRPr="00F1459B" w:rsidRDefault="00F1459B" w:rsidP="00F1459B">
      <w:pPr>
        <w:numPr>
          <w:ilvl w:val="0"/>
          <w:numId w:val="3"/>
        </w:numPr>
        <w:rPr>
          <w:rFonts w:ascii="Arial" w:hAnsi="Arial" w:cs="Arial"/>
        </w:rPr>
      </w:pPr>
      <w:proofErr w:type="spellStart"/>
      <w:r w:rsidRPr="00F1459B">
        <w:rPr>
          <w:rFonts w:ascii="Arial" w:hAnsi="Arial" w:cs="Arial"/>
        </w:rPr>
        <w:t>change_oil</w:t>
      </w:r>
      <w:proofErr w:type="spellEnd"/>
      <w:r w:rsidRPr="00F1459B">
        <w:rPr>
          <w:rFonts w:ascii="Arial" w:hAnsi="Arial" w:cs="Arial"/>
        </w:rPr>
        <w:t>(3-11-21, SAE 30),</w:t>
      </w:r>
    </w:p>
    <w:p w14:paraId="3B0EC512" w14:textId="77777777" w:rsidR="00F1459B" w:rsidRPr="00F1459B" w:rsidRDefault="00F1459B" w:rsidP="00F1459B">
      <w:pPr>
        <w:numPr>
          <w:ilvl w:val="0"/>
          <w:numId w:val="3"/>
        </w:numPr>
        <w:rPr>
          <w:rFonts w:ascii="Arial" w:hAnsi="Arial" w:cs="Arial"/>
        </w:rPr>
      </w:pPr>
    </w:p>
    <w:p w14:paraId="7CF45CC4" w14:textId="45DFF034" w:rsidR="00053918" w:rsidRPr="00F1459B" w:rsidRDefault="00F1459B" w:rsidP="00F1459B">
      <w:pPr>
        <w:numPr>
          <w:ilvl w:val="0"/>
          <w:numId w:val="3"/>
        </w:numPr>
        <w:rPr>
          <w:rFonts w:ascii="Arial" w:hAnsi="Arial" w:cs="Arial"/>
        </w:rPr>
      </w:pPr>
      <w:proofErr w:type="spellStart"/>
      <w:r w:rsidRPr="00F1459B">
        <w:rPr>
          <w:rFonts w:ascii="Arial" w:hAnsi="Arial" w:cs="Arial"/>
        </w:rPr>
        <w:t>update_odometer</w:t>
      </w:r>
      <w:proofErr w:type="spellEnd"/>
      <w:r w:rsidRPr="00F1459B">
        <w:rPr>
          <w:rFonts w:ascii="Arial" w:hAnsi="Arial" w:cs="Arial"/>
        </w:rPr>
        <w:t xml:space="preserve">(34267), and </w:t>
      </w:r>
    </w:p>
    <w:p w14:paraId="7E902F8C" w14:textId="77777777" w:rsidR="00F1459B" w:rsidRPr="00F1459B" w:rsidRDefault="00F1459B" w:rsidP="00F1459B">
      <w:pPr>
        <w:numPr>
          <w:ilvl w:val="0"/>
          <w:numId w:val="3"/>
        </w:numPr>
        <w:rPr>
          <w:rFonts w:ascii="Arial" w:hAnsi="Arial" w:cs="Arial"/>
        </w:rPr>
      </w:pPr>
    </w:p>
    <w:p w14:paraId="4597B90C" w14:textId="40AB16A3" w:rsidR="00053918" w:rsidRPr="00F1459B" w:rsidRDefault="00F1459B" w:rsidP="00F1459B">
      <w:pPr>
        <w:numPr>
          <w:ilvl w:val="0"/>
          <w:numId w:val="3"/>
        </w:numPr>
        <w:rPr>
          <w:rFonts w:ascii="Arial" w:hAnsi="Arial" w:cs="Arial"/>
        </w:rPr>
      </w:pPr>
      <w:proofErr w:type="spellStart"/>
      <w:r w:rsidRPr="00F1459B">
        <w:rPr>
          <w:rFonts w:ascii="Arial" w:hAnsi="Arial" w:cs="Arial"/>
        </w:rPr>
        <w:t>new_plate</w:t>
      </w:r>
      <w:proofErr w:type="spellEnd"/>
      <w:r w:rsidRPr="00F1459B">
        <w:rPr>
          <w:rFonts w:ascii="Arial" w:hAnsi="Arial" w:cs="Arial"/>
        </w:rPr>
        <w:t>(FTP 407).</w:t>
      </w:r>
    </w:p>
    <w:p w14:paraId="62976452" w14:textId="77777777" w:rsidR="00F1459B" w:rsidRPr="00F1459B" w:rsidRDefault="00F1459B" w:rsidP="00F1459B">
      <w:pPr>
        <w:rPr>
          <w:rFonts w:ascii="Arial" w:hAnsi="Arial" w:cs="Arial"/>
        </w:rPr>
      </w:pPr>
    </w:p>
    <w:p w14:paraId="68A2E649" w14:textId="2742DAA7" w:rsidR="00053918" w:rsidRPr="00F1459B" w:rsidRDefault="00F1459B" w:rsidP="00F1459B">
      <w:pPr>
        <w:rPr>
          <w:rFonts w:ascii="Arial" w:hAnsi="Arial" w:cs="Arial"/>
        </w:rPr>
      </w:pPr>
      <w:r w:rsidRPr="00F1459B">
        <w:rPr>
          <w:rFonts w:ascii="Arial" w:hAnsi="Arial" w:cs="Arial"/>
        </w:rPr>
        <w:t>Since these apply only to the car class, we could reuse the names of functions that performed different actions on different objects, such as integers. (It may help to think of OOP functions as being local to a class, in the same way</w:t>
      </w:r>
      <w:r>
        <w:rPr>
          <w:rFonts w:ascii="Arial" w:hAnsi="Arial" w:cs="Arial"/>
        </w:rPr>
        <w:t>,</w:t>
      </w:r>
      <w:r w:rsidRPr="00F1459B">
        <w:rPr>
          <w:rFonts w:ascii="Arial" w:hAnsi="Arial" w:cs="Arial"/>
        </w:rPr>
        <w:t xml:space="preserve"> that local variables exist only within a subroutine.) </w:t>
      </w:r>
      <w:r>
        <w:rPr>
          <w:rFonts w:ascii="Arial" w:hAnsi="Arial" w:cs="Arial"/>
        </w:rPr>
        <w:t>So, for example, i</w:t>
      </w:r>
      <w:r w:rsidRPr="00F1459B">
        <w:rPr>
          <w:rFonts w:ascii="Arial" w:hAnsi="Arial" w:cs="Arial"/>
        </w:rPr>
        <w:t>n Python, you might update the odometer with the following statement.</w:t>
      </w:r>
    </w:p>
    <w:p w14:paraId="4C69720F" w14:textId="77777777" w:rsidR="00053918" w:rsidRPr="00F1459B" w:rsidRDefault="00053918" w:rsidP="00F1459B">
      <w:pPr>
        <w:rPr>
          <w:rFonts w:ascii="Arial" w:hAnsi="Arial" w:cs="Arial"/>
        </w:rPr>
      </w:pPr>
    </w:p>
    <w:p w14:paraId="044986BD" w14:textId="77777777" w:rsidR="00053918" w:rsidRPr="00F1459B" w:rsidRDefault="00F1459B" w:rsidP="00F1459B">
      <w:pPr>
        <w:rPr>
          <w:rFonts w:ascii="Arial" w:hAnsi="Arial" w:cs="Arial"/>
        </w:rPr>
      </w:pPr>
      <w:r w:rsidRPr="00F1459B">
        <w:rPr>
          <w:rFonts w:ascii="Arial" w:hAnsi="Arial" w:cs="Arial"/>
        </w:rPr>
        <w:tab/>
      </w:r>
      <w:proofErr w:type="spellStart"/>
      <w:r w:rsidRPr="00F1459B">
        <w:rPr>
          <w:rFonts w:ascii="Arial" w:hAnsi="Arial" w:cs="Arial"/>
        </w:rPr>
        <w:t>a_car</w:t>
      </w:r>
      <w:proofErr w:type="spellEnd"/>
      <w:r w:rsidRPr="00F1459B">
        <w:rPr>
          <w:rFonts w:ascii="Arial" w:hAnsi="Arial" w:cs="Arial"/>
        </w:rPr>
        <w:t>().</w:t>
      </w:r>
      <w:proofErr w:type="spellStart"/>
      <w:r w:rsidRPr="00F1459B">
        <w:rPr>
          <w:rFonts w:ascii="Arial" w:hAnsi="Arial" w:cs="Arial"/>
        </w:rPr>
        <w:t>update_odometer</w:t>
      </w:r>
      <w:proofErr w:type="spellEnd"/>
      <w:r w:rsidRPr="00F1459B">
        <w:rPr>
          <w:rFonts w:ascii="Arial" w:hAnsi="Arial" w:cs="Arial"/>
        </w:rPr>
        <w:t>(34267)</w:t>
      </w:r>
    </w:p>
    <w:p w14:paraId="13C2B99C" w14:textId="77777777" w:rsidR="00053918" w:rsidRPr="00F1459B" w:rsidRDefault="00053918" w:rsidP="00F1459B">
      <w:pPr>
        <w:rPr>
          <w:rFonts w:ascii="Arial" w:hAnsi="Arial" w:cs="Arial"/>
        </w:rPr>
      </w:pPr>
    </w:p>
    <w:p w14:paraId="30574AF2" w14:textId="77777777" w:rsidR="00053918" w:rsidRPr="00F1459B" w:rsidRDefault="00F1459B" w:rsidP="00F1459B">
      <w:pPr>
        <w:rPr>
          <w:rFonts w:ascii="Arial" w:hAnsi="Arial" w:cs="Arial"/>
        </w:rPr>
      </w:pPr>
      <w:r w:rsidRPr="00F1459B">
        <w:rPr>
          <w:rFonts w:ascii="Arial" w:hAnsi="Arial" w:cs="Arial"/>
        </w:rPr>
        <w:t>Similarly, you might find the current mileage with this Python command.</w:t>
      </w:r>
    </w:p>
    <w:p w14:paraId="1FE30560" w14:textId="77777777" w:rsidR="00053918" w:rsidRPr="00F1459B" w:rsidRDefault="00053918" w:rsidP="00F1459B">
      <w:pPr>
        <w:rPr>
          <w:rFonts w:ascii="Arial" w:hAnsi="Arial" w:cs="Arial"/>
        </w:rPr>
      </w:pPr>
    </w:p>
    <w:p w14:paraId="6351F715" w14:textId="77777777" w:rsidR="00053918" w:rsidRPr="00F1459B" w:rsidRDefault="00F1459B" w:rsidP="00F1459B">
      <w:pPr>
        <w:rPr>
          <w:rFonts w:ascii="Arial" w:hAnsi="Arial" w:cs="Arial"/>
        </w:rPr>
      </w:pPr>
      <w:r w:rsidRPr="00F1459B">
        <w:rPr>
          <w:rFonts w:ascii="Arial" w:hAnsi="Arial" w:cs="Arial"/>
        </w:rPr>
        <w:tab/>
        <w:t xml:space="preserve">Mileage = </w:t>
      </w:r>
      <w:proofErr w:type="spellStart"/>
      <w:r w:rsidRPr="00F1459B">
        <w:rPr>
          <w:rFonts w:ascii="Arial" w:hAnsi="Arial" w:cs="Arial"/>
        </w:rPr>
        <w:t>a_car</w:t>
      </w:r>
      <w:proofErr w:type="spellEnd"/>
      <w:r w:rsidRPr="00F1459B">
        <w:rPr>
          <w:rFonts w:ascii="Arial" w:hAnsi="Arial" w:cs="Arial"/>
        </w:rPr>
        <w:t>().odometer()</w:t>
      </w:r>
    </w:p>
    <w:p w14:paraId="5A80DE35" w14:textId="77777777" w:rsidR="00053918" w:rsidRPr="00F1459B" w:rsidRDefault="00053918" w:rsidP="00F1459B">
      <w:pPr>
        <w:rPr>
          <w:rFonts w:ascii="Arial" w:hAnsi="Arial" w:cs="Arial"/>
        </w:rPr>
      </w:pPr>
    </w:p>
    <w:p w14:paraId="1CD98194" w14:textId="77777777" w:rsidR="00053918" w:rsidRPr="00F1459B" w:rsidRDefault="00F1459B" w:rsidP="00F1459B">
      <w:pPr>
        <w:rPr>
          <w:rFonts w:ascii="Arial" w:hAnsi="Arial" w:cs="Arial"/>
        </w:rPr>
      </w:pPr>
      <w:r w:rsidRPr="00F1459B">
        <w:rPr>
          <w:rFonts w:ascii="Arial" w:hAnsi="Arial" w:cs="Arial"/>
        </w:rPr>
        <w:t xml:space="preserve">This format makes it clear that these actions apply only to a particular object. </w:t>
      </w:r>
    </w:p>
    <w:p w14:paraId="5F4CDAF0" w14:textId="77777777" w:rsidR="00053918" w:rsidRPr="00F1459B" w:rsidRDefault="00053918" w:rsidP="00F1459B">
      <w:pPr>
        <w:rPr>
          <w:rFonts w:ascii="Arial" w:hAnsi="Arial" w:cs="Arial"/>
        </w:rPr>
      </w:pPr>
    </w:p>
    <w:p w14:paraId="227810AA" w14:textId="4ACB0266" w:rsidR="00053918" w:rsidRPr="00F1459B" w:rsidRDefault="00F1459B" w:rsidP="00F1459B">
      <w:pPr>
        <w:rPr>
          <w:rFonts w:ascii="Arial" w:hAnsi="Arial" w:cs="Arial"/>
        </w:rPr>
      </w:pPr>
      <w:r w:rsidRPr="00F1459B">
        <w:rPr>
          <w:rFonts w:ascii="Arial" w:hAnsi="Arial" w:cs="Arial"/>
        </w:rPr>
        <w:t>The definitions of these functions are stored in the Car class, while the actual data are stored in each car object. You can view classes as factories that produce objects. Once a programmer has designed the car Class, it generates a car object each time it</w:t>
      </w:r>
      <w:r>
        <w:rPr>
          <w:rFonts w:ascii="Arial" w:hAnsi="Arial" w:cs="Arial"/>
        </w:rPr>
        <w:t>'</w:t>
      </w:r>
      <w:r w:rsidRPr="00F1459B">
        <w:rPr>
          <w:rFonts w:ascii="Arial" w:hAnsi="Arial" w:cs="Arial"/>
        </w:rPr>
        <w:t xml:space="preserve">s called (as in the </w:t>
      </w:r>
      <w:proofErr w:type="spellStart"/>
      <w:r w:rsidRPr="00F1459B">
        <w:rPr>
          <w:rFonts w:ascii="Arial" w:hAnsi="Arial" w:cs="Arial"/>
        </w:rPr>
        <w:t>a_car</w:t>
      </w:r>
      <w:proofErr w:type="spellEnd"/>
      <w:r w:rsidRPr="00F1459B">
        <w:rPr>
          <w:rFonts w:ascii="Arial" w:hAnsi="Arial" w:cs="Arial"/>
        </w:rPr>
        <w:t xml:space="preserve"> example above). There is, of course, more to setting up the software; in particular, we haven</w:t>
      </w:r>
      <w:r>
        <w:rPr>
          <w:rFonts w:ascii="Arial" w:hAnsi="Arial" w:cs="Arial"/>
        </w:rPr>
        <w:t>'</w:t>
      </w:r>
      <w:r w:rsidRPr="00F1459B">
        <w:rPr>
          <w:rFonts w:ascii="Arial" w:hAnsi="Arial" w:cs="Arial"/>
        </w:rPr>
        <w:t xml:space="preserve">t said how we will store and access the car objects. Objects can correspond to real-world items. For example, an online shopping system might have objects, such as </w:t>
      </w:r>
      <w:r>
        <w:rPr>
          <w:rFonts w:ascii="Arial" w:hAnsi="Arial" w:cs="Arial"/>
        </w:rPr>
        <w:t xml:space="preserve">a </w:t>
      </w:r>
      <w:r w:rsidRPr="00F1459B">
        <w:rPr>
          <w:rFonts w:ascii="Arial" w:hAnsi="Arial" w:cs="Arial"/>
        </w:rPr>
        <w:t>shopping cart, customer, and product. But they can also represent more abstract entities, such as one that represents an open file.</w:t>
      </w:r>
    </w:p>
    <w:p w14:paraId="73241DAD" w14:textId="77777777" w:rsidR="00053918" w:rsidRPr="00F1459B" w:rsidRDefault="00053918" w:rsidP="00F1459B">
      <w:pPr>
        <w:rPr>
          <w:rFonts w:ascii="Arial" w:hAnsi="Arial" w:cs="Arial"/>
        </w:rPr>
      </w:pPr>
    </w:p>
    <w:p w14:paraId="4B936078" w14:textId="77777777" w:rsidR="00053918" w:rsidRPr="00F1459B" w:rsidRDefault="00F1459B" w:rsidP="00F1459B">
      <w:pPr>
        <w:rPr>
          <w:rFonts w:ascii="Arial" w:hAnsi="Arial" w:cs="Arial"/>
        </w:rPr>
      </w:pPr>
      <w:r w:rsidRPr="00F1459B">
        <w:rPr>
          <w:rFonts w:ascii="Arial" w:hAnsi="Arial" w:cs="Arial"/>
        </w:rPr>
        <w:t>In OOP, functions can behave differently when applied to different objects. You are probably already familiar with this; for example, look at these two Python examples.</w:t>
      </w:r>
    </w:p>
    <w:p w14:paraId="6FE8C7B6" w14:textId="77777777" w:rsidR="00053918" w:rsidRPr="00F1459B" w:rsidRDefault="00053918" w:rsidP="00F1459B">
      <w:pPr>
        <w:rPr>
          <w:rFonts w:ascii="Arial" w:hAnsi="Arial" w:cs="Arial"/>
        </w:rPr>
      </w:pPr>
    </w:p>
    <w:p w14:paraId="50429571" w14:textId="77777777" w:rsidR="00053918" w:rsidRPr="00F1459B" w:rsidRDefault="00F1459B" w:rsidP="00F1459B">
      <w:pPr>
        <w:rPr>
          <w:rFonts w:ascii="Arial" w:hAnsi="Arial" w:cs="Arial"/>
        </w:rPr>
      </w:pPr>
      <w:r w:rsidRPr="00F1459B">
        <w:rPr>
          <w:rFonts w:ascii="Arial" w:hAnsi="Arial" w:cs="Arial"/>
        </w:rPr>
        <w:t>A = “</w:t>
      </w:r>
      <w:proofErr w:type="spellStart"/>
      <w:r w:rsidRPr="00F1459B">
        <w:rPr>
          <w:rFonts w:ascii="Arial" w:hAnsi="Arial" w:cs="Arial"/>
        </w:rPr>
        <w:t>abc</w:t>
      </w:r>
      <w:proofErr w:type="spellEnd"/>
      <w:r w:rsidRPr="00F1459B">
        <w:rPr>
          <w:rFonts w:ascii="Arial" w:hAnsi="Arial" w:cs="Arial"/>
        </w:rPr>
        <w:t>”</w:t>
      </w:r>
    </w:p>
    <w:p w14:paraId="789D27FC" w14:textId="77777777" w:rsidR="00F1459B" w:rsidRPr="00F1459B" w:rsidRDefault="00F1459B" w:rsidP="00F1459B">
      <w:pPr>
        <w:rPr>
          <w:rFonts w:ascii="Arial" w:hAnsi="Arial" w:cs="Arial"/>
        </w:rPr>
      </w:pPr>
    </w:p>
    <w:p w14:paraId="256BE180" w14:textId="64F07AA0" w:rsidR="00053918" w:rsidRPr="00F1459B" w:rsidRDefault="00F1459B" w:rsidP="00F1459B">
      <w:pPr>
        <w:rPr>
          <w:rFonts w:ascii="Arial" w:hAnsi="Arial" w:cs="Arial"/>
        </w:rPr>
      </w:pPr>
      <w:r w:rsidRPr="00F1459B">
        <w:rPr>
          <w:rFonts w:ascii="Arial" w:hAnsi="Arial" w:cs="Arial"/>
        </w:rPr>
        <w:t>b = “def”</w:t>
      </w:r>
    </w:p>
    <w:p w14:paraId="55F4E1EE" w14:textId="77777777" w:rsidR="00F1459B" w:rsidRPr="00F1459B" w:rsidRDefault="00F1459B" w:rsidP="00F1459B">
      <w:pPr>
        <w:rPr>
          <w:rFonts w:ascii="Arial" w:hAnsi="Arial" w:cs="Arial"/>
        </w:rPr>
      </w:pPr>
    </w:p>
    <w:p w14:paraId="36B6AFFC" w14:textId="4013E2E9" w:rsidR="00053918" w:rsidRPr="00F1459B" w:rsidRDefault="00F1459B" w:rsidP="00F1459B">
      <w:pPr>
        <w:rPr>
          <w:rFonts w:ascii="Arial" w:hAnsi="Arial" w:cs="Arial"/>
        </w:rPr>
      </w:pPr>
      <w:r w:rsidRPr="00F1459B">
        <w:rPr>
          <w:rFonts w:ascii="Arial" w:hAnsi="Arial" w:cs="Arial"/>
        </w:rPr>
        <w:t>print(a + b) produces “</w:t>
      </w:r>
      <w:proofErr w:type="spellStart"/>
      <w:r w:rsidRPr="00F1459B">
        <w:rPr>
          <w:rFonts w:ascii="Arial" w:hAnsi="Arial" w:cs="Arial"/>
        </w:rPr>
        <w:t>abcdef</w:t>
      </w:r>
      <w:proofErr w:type="spellEnd"/>
      <w:r w:rsidRPr="00F1459B">
        <w:rPr>
          <w:rFonts w:ascii="Arial" w:hAnsi="Arial" w:cs="Arial"/>
        </w:rPr>
        <w:t>”</w:t>
      </w:r>
    </w:p>
    <w:p w14:paraId="5683CF34" w14:textId="77777777" w:rsidR="00F1459B" w:rsidRPr="00F1459B" w:rsidRDefault="00F1459B" w:rsidP="00F1459B">
      <w:pPr>
        <w:rPr>
          <w:rFonts w:ascii="Arial" w:hAnsi="Arial" w:cs="Arial"/>
        </w:rPr>
      </w:pPr>
    </w:p>
    <w:p w14:paraId="198A3123" w14:textId="4D45F328" w:rsidR="00053918" w:rsidRPr="00F1459B" w:rsidRDefault="00F1459B" w:rsidP="00F1459B">
      <w:pPr>
        <w:rPr>
          <w:rFonts w:ascii="Arial" w:hAnsi="Arial" w:cs="Arial"/>
        </w:rPr>
      </w:pPr>
      <w:r w:rsidRPr="00F1459B">
        <w:rPr>
          <w:rFonts w:ascii="Arial" w:hAnsi="Arial" w:cs="Arial"/>
        </w:rPr>
        <w:t xml:space="preserve">Here, the </w:t>
      </w:r>
      <w:r>
        <w:rPr>
          <w:rFonts w:ascii="Arial" w:hAnsi="Arial" w:cs="Arial"/>
        </w:rPr>
        <w:t>"</w:t>
      </w:r>
      <w:r w:rsidRPr="00F1459B">
        <w:rPr>
          <w:rFonts w:ascii="Arial" w:hAnsi="Arial" w:cs="Arial"/>
        </w:rPr>
        <w:t>+</w:t>
      </w:r>
      <w:r>
        <w:rPr>
          <w:rFonts w:ascii="Arial" w:hAnsi="Arial" w:cs="Arial"/>
        </w:rPr>
        <w:t>"</w:t>
      </w:r>
      <w:r w:rsidRPr="00F1459B">
        <w:rPr>
          <w:rFonts w:ascii="Arial" w:hAnsi="Arial" w:cs="Arial"/>
        </w:rPr>
        <w:t xml:space="preserve"> function concatenates two string objects.</w:t>
      </w:r>
    </w:p>
    <w:p w14:paraId="658BD657" w14:textId="77777777" w:rsidR="00053918" w:rsidRPr="00F1459B" w:rsidRDefault="00053918" w:rsidP="00F1459B">
      <w:pPr>
        <w:rPr>
          <w:rFonts w:ascii="Arial" w:hAnsi="Arial" w:cs="Arial"/>
        </w:rPr>
      </w:pPr>
    </w:p>
    <w:p w14:paraId="40AAC483" w14:textId="77777777" w:rsidR="00053918" w:rsidRPr="00F1459B" w:rsidRDefault="00F1459B" w:rsidP="00F1459B">
      <w:pPr>
        <w:rPr>
          <w:rFonts w:ascii="Arial" w:hAnsi="Arial" w:cs="Arial"/>
        </w:rPr>
      </w:pPr>
      <w:r w:rsidRPr="00F1459B">
        <w:rPr>
          <w:rFonts w:ascii="Arial" w:hAnsi="Arial" w:cs="Arial"/>
        </w:rPr>
        <w:t>c = 1</w:t>
      </w:r>
    </w:p>
    <w:p w14:paraId="312888E8" w14:textId="77777777" w:rsidR="00F1459B" w:rsidRPr="00F1459B" w:rsidRDefault="00F1459B" w:rsidP="00F1459B">
      <w:pPr>
        <w:rPr>
          <w:rFonts w:ascii="Arial" w:hAnsi="Arial" w:cs="Arial"/>
        </w:rPr>
      </w:pPr>
    </w:p>
    <w:p w14:paraId="7241A78F" w14:textId="19B0DD5A" w:rsidR="00053918" w:rsidRPr="00F1459B" w:rsidRDefault="00F1459B" w:rsidP="00F1459B">
      <w:pPr>
        <w:rPr>
          <w:rFonts w:ascii="Arial" w:hAnsi="Arial" w:cs="Arial"/>
        </w:rPr>
      </w:pPr>
      <w:r w:rsidRPr="00F1459B">
        <w:rPr>
          <w:rFonts w:ascii="Arial" w:hAnsi="Arial" w:cs="Arial"/>
        </w:rPr>
        <w:t>d = 2</w:t>
      </w:r>
    </w:p>
    <w:p w14:paraId="09A80977" w14:textId="77777777" w:rsidR="00F1459B" w:rsidRPr="00F1459B" w:rsidRDefault="00F1459B" w:rsidP="00F1459B">
      <w:pPr>
        <w:rPr>
          <w:rFonts w:ascii="Arial" w:hAnsi="Arial" w:cs="Arial"/>
        </w:rPr>
      </w:pPr>
    </w:p>
    <w:p w14:paraId="5BC60E36" w14:textId="7B19037F" w:rsidR="00053918" w:rsidRPr="00F1459B" w:rsidRDefault="00F1459B" w:rsidP="00F1459B">
      <w:pPr>
        <w:rPr>
          <w:rFonts w:ascii="Arial" w:hAnsi="Arial" w:cs="Arial"/>
        </w:rPr>
      </w:pPr>
      <w:r w:rsidRPr="00F1459B">
        <w:rPr>
          <w:rFonts w:ascii="Arial" w:hAnsi="Arial" w:cs="Arial"/>
        </w:rPr>
        <w:t>print(c + d) produces 3</w:t>
      </w:r>
    </w:p>
    <w:p w14:paraId="56937AFA" w14:textId="77777777" w:rsidR="00F1459B" w:rsidRPr="00F1459B" w:rsidRDefault="00F1459B" w:rsidP="00F1459B">
      <w:pPr>
        <w:rPr>
          <w:rFonts w:ascii="Arial" w:hAnsi="Arial" w:cs="Arial"/>
        </w:rPr>
      </w:pPr>
    </w:p>
    <w:p w14:paraId="581C11CC" w14:textId="6927D2B4" w:rsidR="00053918" w:rsidRPr="00F1459B" w:rsidRDefault="00F1459B" w:rsidP="00F1459B">
      <w:pPr>
        <w:rPr>
          <w:rFonts w:ascii="Arial" w:hAnsi="Arial" w:cs="Arial"/>
        </w:rPr>
      </w:pPr>
      <w:r w:rsidRPr="00F1459B">
        <w:rPr>
          <w:rFonts w:ascii="Arial" w:hAnsi="Arial" w:cs="Arial"/>
        </w:rPr>
        <w:t>But here</w:t>
      </w:r>
      <w:r>
        <w:rPr>
          <w:rFonts w:ascii="Arial" w:hAnsi="Arial" w:cs="Arial"/>
        </w:rPr>
        <w:t>,</w:t>
      </w:r>
      <w:r w:rsidRPr="00F1459B">
        <w:rPr>
          <w:rFonts w:ascii="Arial" w:hAnsi="Arial" w:cs="Arial"/>
        </w:rPr>
        <w:t xml:space="preserve"> the </w:t>
      </w:r>
      <w:r>
        <w:rPr>
          <w:rFonts w:ascii="Arial" w:hAnsi="Arial" w:cs="Arial"/>
        </w:rPr>
        <w:t>"</w:t>
      </w:r>
      <w:r w:rsidRPr="00F1459B">
        <w:rPr>
          <w:rFonts w:ascii="Arial" w:hAnsi="Arial" w:cs="Arial"/>
        </w:rPr>
        <w:t>+</w:t>
      </w:r>
      <w:r>
        <w:rPr>
          <w:rFonts w:ascii="Arial" w:hAnsi="Arial" w:cs="Arial"/>
        </w:rPr>
        <w:t>"</w:t>
      </w:r>
      <w:r w:rsidRPr="00F1459B">
        <w:rPr>
          <w:rFonts w:ascii="Arial" w:hAnsi="Arial" w:cs="Arial"/>
        </w:rPr>
        <w:t xml:space="preserve"> function adds two integer objects.</w:t>
      </w:r>
    </w:p>
    <w:p w14:paraId="47E39354" w14:textId="77777777" w:rsidR="00053918" w:rsidRPr="00F1459B" w:rsidRDefault="00053918" w:rsidP="00F1459B">
      <w:pPr>
        <w:rPr>
          <w:rFonts w:ascii="Arial" w:hAnsi="Arial" w:cs="Arial"/>
        </w:rPr>
      </w:pPr>
    </w:p>
    <w:p w14:paraId="0097DDA7" w14:textId="14BBD880" w:rsidR="00053918" w:rsidRPr="00F1459B" w:rsidRDefault="00F1459B" w:rsidP="00F1459B">
      <w:pPr>
        <w:rPr>
          <w:rFonts w:ascii="Arial" w:hAnsi="Arial" w:cs="Arial"/>
        </w:rPr>
      </w:pPr>
      <w:r w:rsidRPr="00F1459B">
        <w:rPr>
          <w:rFonts w:ascii="Arial" w:hAnsi="Arial" w:cs="Arial"/>
        </w:rPr>
        <w:t>The same function (</w:t>
      </w:r>
      <w:r>
        <w:rPr>
          <w:rFonts w:ascii="Arial" w:hAnsi="Arial" w:cs="Arial"/>
        </w:rPr>
        <w:t xml:space="preserve">" </w:t>
      </w:r>
      <w:r w:rsidRPr="00F1459B">
        <w:rPr>
          <w:rFonts w:ascii="Arial" w:hAnsi="Arial" w:cs="Arial"/>
        </w:rPr>
        <w:t>+</w:t>
      </w:r>
      <w:r>
        <w:rPr>
          <w:rFonts w:ascii="Arial" w:hAnsi="Arial" w:cs="Arial"/>
        </w:rPr>
        <w:t>"</w:t>
      </w:r>
      <w:r w:rsidRPr="00F1459B">
        <w:rPr>
          <w:rFonts w:ascii="Arial" w:hAnsi="Arial" w:cs="Arial"/>
        </w:rPr>
        <w:t xml:space="preserve"> in this case) produces dramatically different results depending on the class of the objects on which it operates. You can appreciate that on a large project with many programmers</w:t>
      </w:r>
      <w:r>
        <w:rPr>
          <w:rFonts w:ascii="Arial" w:hAnsi="Arial" w:cs="Arial"/>
        </w:rPr>
        <w:t>;</w:t>
      </w:r>
      <w:r w:rsidRPr="00F1459B">
        <w:rPr>
          <w:rFonts w:ascii="Arial" w:hAnsi="Arial" w:cs="Arial"/>
        </w:rPr>
        <w:t xml:space="preserve"> this would simplify their work and reduce errors </w:t>
      </w:r>
      <w:r w:rsidRPr="00F1459B">
        <w:rPr>
          <w:rFonts w:ascii="Arial" w:hAnsi="Arial" w:cs="Arial"/>
        </w:rPr>
        <w:lastRenderedPageBreak/>
        <w:t>because they don</w:t>
      </w:r>
      <w:r>
        <w:rPr>
          <w:rFonts w:ascii="Arial" w:hAnsi="Arial" w:cs="Arial"/>
        </w:rPr>
        <w:t>'</w:t>
      </w:r>
      <w:r w:rsidRPr="00F1459B">
        <w:rPr>
          <w:rFonts w:ascii="Arial" w:hAnsi="Arial" w:cs="Arial"/>
        </w:rPr>
        <w:t>t have to coordinate the naming of functions, although they will have to coordinate the naming of classes.</w:t>
      </w:r>
    </w:p>
    <w:p w14:paraId="5D1F04DE" w14:textId="77777777" w:rsidR="00053918" w:rsidRPr="00F1459B" w:rsidRDefault="00053918" w:rsidP="00F1459B">
      <w:pPr>
        <w:rPr>
          <w:rFonts w:ascii="Arial" w:hAnsi="Arial" w:cs="Arial"/>
        </w:rPr>
      </w:pPr>
    </w:p>
    <w:p w14:paraId="0A0A9125" w14:textId="4B8F87D6" w:rsidR="00053918" w:rsidRPr="00F1459B" w:rsidRDefault="00F1459B" w:rsidP="00F1459B">
      <w:pPr>
        <w:rPr>
          <w:rFonts w:ascii="Arial" w:hAnsi="Arial" w:cs="Arial"/>
        </w:rPr>
      </w:pPr>
      <w:r w:rsidRPr="00F1459B">
        <w:rPr>
          <w:rFonts w:ascii="Arial" w:hAnsi="Arial" w:cs="Arial"/>
        </w:rPr>
        <w:t xml:space="preserve">OOP continues the organizing of code that was begun by structured programming. In the latter, program flow changed from a stream-of-consciousness approach to one that completed each task before undertaking the next one. </w:t>
      </w:r>
      <w:r>
        <w:rPr>
          <w:rFonts w:ascii="Arial" w:hAnsi="Arial" w:cs="Arial"/>
        </w:rPr>
        <w:t>Thus, for example, i</w:t>
      </w:r>
      <w:r w:rsidRPr="00F1459B">
        <w:rPr>
          <w:rFonts w:ascii="Arial" w:hAnsi="Arial" w:cs="Arial"/>
        </w:rPr>
        <w:t>n OOP</w:t>
      </w:r>
      <w:r>
        <w:rPr>
          <w:rFonts w:ascii="Arial" w:hAnsi="Arial" w:cs="Arial"/>
        </w:rPr>
        <w:t>, a class defines the information associated with an object and</w:t>
      </w:r>
      <w:r w:rsidRPr="00F1459B">
        <w:rPr>
          <w:rFonts w:ascii="Arial" w:hAnsi="Arial" w:cs="Arial"/>
        </w:rPr>
        <w:t xml:space="preserve"> the functions that manipulate it.</w:t>
      </w:r>
    </w:p>
    <w:p w14:paraId="526EE4E0" w14:textId="77777777" w:rsidR="00053918" w:rsidRPr="00F1459B" w:rsidRDefault="00053918" w:rsidP="00F1459B">
      <w:pPr>
        <w:rPr>
          <w:rFonts w:ascii="Arial" w:hAnsi="Arial" w:cs="Arial"/>
        </w:rPr>
      </w:pPr>
    </w:p>
    <w:p w14:paraId="034F3434" w14:textId="0018D186" w:rsidR="00053918" w:rsidRPr="00F1459B" w:rsidRDefault="00F1459B" w:rsidP="00F1459B">
      <w:pPr>
        <w:rPr>
          <w:rFonts w:ascii="Arial" w:hAnsi="Arial" w:cs="Arial"/>
        </w:rPr>
      </w:pPr>
      <w:r w:rsidRPr="00F1459B">
        <w:rPr>
          <w:rFonts w:ascii="Arial" w:hAnsi="Arial" w:cs="Arial"/>
        </w:rPr>
        <w:t xml:space="preserve">These techniques have accumulated as languages have evolved, with new techniques retrofitted into old </w:t>
      </w:r>
      <w:r>
        <w:rPr>
          <w:rFonts w:ascii="Arial" w:hAnsi="Arial" w:cs="Arial"/>
        </w:rPr>
        <w:t>ones, either as a revision or</w:t>
      </w:r>
      <w:r w:rsidRPr="00F1459B">
        <w:rPr>
          <w:rFonts w:ascii="Arial" w:hAnsi="Arial" w:cs="Arial"/>
        </w:rPr>
        <w:t xml:space="preserve"> an add-on package. </w:t>
      </w:r>
      <w:r>
        <w:rPr>
          <w:rFonts w:ascii="Arial" w:hAnsi="Arial" w:cs="Arial"/>
        </w:rPr>
        <w:t>Thus, i</w:t>
      </w:r>
      <w:r w:rsidRPr="00F1459B">
        <w:rPr>
          <w:rFonts w:ascii="Arial" w:hAnsi="Arial" w:cs="Arial"/>
        </w:rPr>
        <w:t xml:space="preserve">f you revisit a language you learned in the computer dark ages, you may find that it now has </w:t>
      </w:r>
      <w:r>
        <w:rPr>
          <w:rFonts w:ascii="Arial" w:hAnsi="Arial" w:cs="Arial"/>
        </w:rPr>
        <w:t>relatively</w:t>
      </w:r>
      <w:r w:rsidRPr="00F1459B">
        <w:rPr>
          <w:rFonts w:ascii="Arial" w:hAnsi="Arial" w:cs="Arial"/>
        </w:rPr>
        <w:t xml:space="preserve"> modern features.</w:t>
      </w:r>
    </w:p>
    <w:sectPr w:rsidR="00053918" w:rsidRPr="00F1459B" w:rsidSect="00F1459B">
      <w:pgSz w:w="12240" w:h="15840"/>
      <w:pgMar w:top="1440" w:right="1440" w:bottom="1440" w:left="1440" w:header="1440" w:footer="144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8015D"/>
    <w:multiLevelType w:val="multilevel"/>
    <w:tmpl w:val="EFF072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30B762C"/>
    <w:multiLevelType w:val="multilevel"/>
    <w:tmpl w:val="8FAC26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05E386B"/>
    <w:multiLevelType w:val="multilevel"/>
    <w:tmpl w:val="48F44884"/>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NDAyMrIwNjE1szRR0lEKTi0uzszPAykwrgUAgv/7gSwAAAA="/>
  </w:docVars>
  <w:rsids>
    <w:rsidRoot w:val="00053918"/>
    <w:rsid w:val="00053918"/>
    <w:rsid w:val="003077C3"/>
    <w:rsid w:val="00CF690E"/>
    <w:rsid w:val="00F1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D8A8"/>
  <w15:docId w15:val="{541BC7D3-206D-4777-A8E4-92FA08B0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customStyle="1" w:styleId="BodyTextChar">
    <w:name w:val="Body Text Char"/>
    <w:basedOn w:val="DefaultParagraphFont"/>
    <w:link w:val="BodyText"/>
    <w:rsid w:val="00F14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irrorservice.org/sites/www.bitsavers.org/pdf/logisticsResearch/Description_of_Operations_ALWAC_III-E_Electronic_Digital_Computer_195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ENIAC" TargetMode="External"/><Relationship Id="rId12" Type="http://schemas.openxmlformats.org/officeDocument/2006/relationships/hyperlink" Target="https://dev.to/charanrajgolla/beginners-guide---object-oriented-program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omepages.cwi.nl/~storm/teaching/reader/Dijkstra68.pdf" TargetMode="External"/><Relationship Id="rId5" Type="http://schemas.openxmlformats.org/officeDocument/2006/relationships/hyperlink" Target="http://www.columbia.edu/cu/computinghistory/census-tabulator.html" TargetMode="External"/><Relationship Id="rId10" Type="http://schemas.openxmlformats.org/officeDocument/2006/relationships/hyperlink" Target="https://en.wikipedia.org/wiki/High-level_programming_language" TargetMode="External"/><Relationship Id="rId4" Type="http://schemas.openxmlformats.org/officeDocument/2006/relationships/webSettings" Target="webSettings.xml"/><Relationship Id="rId9" Type="http://schemas.openxmlformats.org/officeDocument/2006/relationships/hyperlink" Target="http://pages.cpsc.ucalgary.ca/~dsb/PDP11/InsSe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2181</Words>
  <Characters>10690</Characters>
  <Application>Microsoft Office Word</Application>
  <DocSecurity>0</DocSecurity>
  <Lines>334</Lines>
  <Paragraphs>139</Paragraphs>
  <ScaleCrop>false</ScaleCrop>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4</cp:revision>
  <cp:lastPrinted>2021-10-05T04:40:00Z</cp:lastPrinted>
  <dcterms:created xsi:type="dcterms:W3CDTF">2021-10-04T09:03:00Z</dcterms:created>
  <dcterms:modified xsi:type="dcterms:W3CDTF">2021-10-05T06:10:00Z</dcterms:modified>
  <dc:language>en-US</dc:language>
</cp:coreProperties>
</file>